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5377" w14:textId="3D24D6FB" w:rsidR="65A5096C" w:rsidRDefault="00294A11" w:rsidP="007351DE">
      <w:pPr>
        <w:jc w:val="right"/>
      </w:pPr>
      <w:r>
        <w:rPr>
          <w:rFonts w:hint="eastAsia"/>
        </w:rPr>
        <w:t>令和</w:t>
      </w:r>
      <w:r w:rsidR="00F57BF9">
        <w:rPr>
          <w:rFonts w:hint="eastAsia"/>
        </w:rPr>
        <w:t>元</w:t>
      </w:r>
      <w:r w:rsidR="65A5096C">
        <w:rPr>
          <w:lang w:eastAsia="zh-CN"/>
        </w:rPr>
        <w:t>年</w:t>
      </w:r>
      <w:r>
        <w:rPr>
          <w:rFonts w:hint="eastAsia"/>
        </w:rPr>
        <w:t>5</w:t>
      </w:r>
      <w:r w:rsidR="65A5096C">
        <w:rPr>
          <w:lang w:eastAsia="zh-CN"/>
        </w:rPr>
        <w:t>月</w:t>
      </w:r>
      <w:r w:rsidR="00F57BF9">
        <w:rPr>
          <w:rFonts w:hint="eastAsia"/>
        </w:rPr>
        <w:t>7</w:t>
      </w:r>
      <w:r w:rsidR="65A5096C">
        <w:rPr>
          <w:lang w:eastAsia="zh-CN"/>
        </w:rPr>
        <w:t>日</w:t>
      </w:r>
    </w:p>
    <w:p w14:paraId="5623B729" w14:textId="770A1A1D" w:rsidR="770A1A1D" w:rsidRDefault="770A1A1D">
      <w:pPr>
        <w:rPr>
          <w:lang w:eastAsia="zh-CN"/>
        </w:rPr>
      </w:pPr>
      <w:r>
        <w:rPr>
          <w:lang w:eastAsia="zh-CN"/>
        </w:rPr>
        <w:t>宮崎県言語聴覚士会</w:t>
      </w:r>
    </w:p>
    <w:p w14:paraId="37321987" w14:textId="537BD611" w:rsidR="770A1A1D" w:rsidRDefault="65A5096C" w:rsidP="770A1A1D">
      <w:pPr>
        <w:rPr>
          <w:lang w:eastAsia="zh-CN"/>
        </w:rPr>
      </w:pPr>
      <w:r>
        <w:rPr>
          <w:lang w:eastAsia="zh-CN"/>
        </w:rPr>
        <w:t>会員各位</w:t>
      </w:r>
    </w:p>
    <w:p w14:paraId="6E1BDB25" w14:textId="77777777" w:rsidR="00E9540A" w:rsidRDefault="00E9540A" w:rsidP="00E9540A">
      <w:pPr>
        <w:ind w:right="210"/>
        <w:jc w:val="right"/>
        <w:rPr>
          <w:lang w:eastAsia="zh-CN"/>
        </w:rPr>
      </w:pPr>
      <w:r>
        <w:rPr>
          <w:rFonts w:hint="eastAsia"/>
          <w:lang w:eastAsia="zh-CN"/>
        </w:rPr>
        <w:t>宮崎県言語聴覚士会</w:t>
      </w:r>
    </w:p>
    <w:p w14:paraId="3DB3037E" w14:textId="35FC2116" w:rsidR="00E9540A" w:rsidRPr="00B93610" w:rsidRDefault="00E9540A" w:rsidP="00B93610">
      <w:pPr>
        <w:wordWrap w:val="0"/>
        <w:jc w:val="right"/>
        <w:rPr>
          <w:rFonts w:eastAsia="SimSun"/>
          <w:lang w:eastAsia="zh-CN"/>
        </w:rPr>
      </w:pPr>
      <w:r>
        <w:rPr>
          <w:rFonts w:hint="eastAsia"/>
          <w:lang w:eastAsia="zh-CN"/>
        </w:rPr>
        <w:t xml:space="preserve">会　長　</w:t>
      </w:r>
      <w:r w:rsidR="00B93610">
        <w:rPr>
          <w:rFonts w:hint="eastAsia"/>
        </w:rPr>
        <w:t>倉澤　美智子</w:t>
      </w:r>
    </w:p>
    <w:p w14:paraId="1799C594" w14:textId="4A092ACA" w:rsidR="00E9540A" w:rsidRPr="00B93610" w:rsidRDefault="00E9540A" w:rsidP="00B93610">
      <w:pPr>
        <w:wordWrap w:val="0"/>
        <w:ind w:right="210"/>
        <w:jc w:val="right"/>
        <w:rPr>
          <w:rFonts w:eastAsia="SimSun"/>
          <w:lang w:eastAsia="zh-CN"/>
        </w:rPr>
      </w:pPr>
      <w:r>
        <w:rPr>
          <w:rFonts w:hint="eastAsia"/>
          <w:kern w:val="0"/>
          <w:lang w:eastAsia="zh-CN"/>
        </w:rPr>
        <w:t xml:space="preserve">学術局　</w:t>
      </w:r>
      <w:r w:rsidR="00B93610">
        <w:rPr>
          <w:rFonts w:hint="eastAsia"/>
          <w:kern w:val="0"/>
        </w:rPr>
        <w:t>外山　慶一</w:t>
      </w:r>
    </w:p>
    <w:p w14:paraId="55420B62" w14:textId="64EC215C" w:rsidR="00294A11" w:rsidRPr="00E9540A" w:rsidRDefault="00E20EE8" w:rsidP="00BB2DD7">
      <w:pPr>
        <w:wordWrap w:val="0"/>
        <w:ind w:right="210"/>
        <w:jc w:val="right"/>
      </w:pPr>
      <w:r>
        <w:rPr>
          <w:rFonts w:hint="eastAsia"/>
        </w:rPr>
        <w:t xml:space="preserve">企画担当　</w:t>
      </w:r>
      <w:r w:rsidR="006601FD">
        <w:rPr>
          <w:rFonts w:hint="eastAsia"/>
        </w:rPr>
        <w:t>蓑輪</w:t>
      </w:r>
      <w:r w:rsidR="00FB563D">
        <w:rPr>
          <w:rFonts w:hint="eastAsia"/>
        </w:rPr>
        <w:t xml:space="preserve">　友英</w:t>
      </w:r>
    </w:p>
    <w:p w14:paraId="74A46F3E" w14:textId="530E1A7C" w:rsidR="00294A11" w:rsidRDefault="00294A11" w:rsidP="00C1549A">
      <w:pPr>
        <w:jc w:val="center"/>
        <w:rPr>
          <w:b/>
          <w:sz w:val="28"/>
          <w:szCs w:val="28"/>
        </w:rPr>
      </w:pPr>
      <w:r>
        <w:rPr>
          <w:rFonts w:hint="eastAsia"/>
          <w:b/>
          <w:sz w:val="28"/>
          <w:szCs w:val="28"/>
        </w:rPr>
        <w:t>令和</w:t>
      </w:r>
      <w:r w:rsidR="00F57BF9">
        <w:rPr>
          <w:rFonts w:hint="eastAsia"/>
          <w:b/>
          <w:sz w:val="28"/>
          <w:szCs w:val="28"/>
        </w:rPr>
        <w:t>元</w:t>
      </w:r>
      <w:r w:rsidR="00AE1115">
        <w:rPr>
          <w:rFonts w:hint="eastAsia"/>
          <w:b/>
          <w:sz w:val="28"/>
          <w:szCs w:val="28"/>
          <w:lang w:eastAsia="zh-CN"/>
        </w:rPr>
        <w:t>年度</w:t>
      </w:r>
      <w:r w:rsidR="00FB563D">
        <w:rPr>
          <w:rFonts w:hint="eastAsia"/>
          <w:b/>
          <w:sz w:val="28"/>
          <w:szCs w:val="28"/>
          <w:lang w:eastAsia="zh-CN"/>
        </w:rPr>
        <w:t xml:space="preserve">　第</w:t>
      </w:r>
      <w:r>
        <w:rPr>
          <w:rFonts w:hint="eastAsia"/>
          <w:b/>
          <w:sz w:val="28"/>
          <w:szCs w:val="28"/>
        </w:rPr>
        <w:t>1</w:t>
      </w:r>
      <w:r w:rsidR="00AE1115">
        <w:rPr>
          <w:rFonts w:hint="eastAsia"/>
          <w:b/>
          <w:sz w:val="28"/>
          <w:szCs w:val="28"/>
          <w:lang w:eastAsia="zh-CN"/>
        </w:rPr>
        <w:t>回</w:t>
      </w:r>
      <w:r w:rsidR="00FB563D">
        <w:rPr>
          <w:rFonts w:hint="eastAsia"/>
          <w:b/>
          <w:sz w:val="28"/>
          <w:szCs w:val="28"/>
          <w:lang w:eastAsia="zh-CN"/>
        </w:rPr>
        <w:t>小児委員会</w:t>
      </w:r>
      <w:r w:rsidR="00A35297">
        <w:rPr>
          <w:rFonts w:hint="eastAsia"/>
          <w:b/>
          <w:sz w:val="28"/>
          <w:szCs w:val="28"/>
        </w:rPr>
        <w:t>情報交換会の開催</w:t>
      </w:r>
      <w:r w:rsidR="002C735F">
        <w:rPr>
          <w:rFonts w:hint="eastAsia"/>
          <w:b/>
          <w:sz w:val="28"/>
          <w:szCs w:val="28"/>
        </w:rPr>
        <w:t>について</w:t>
      </w:r>
    </w:p>
    <w:p w14:paraId="7EFA4603" w14:textId="77777777" w:rsidR="008E471A" w:rsidRPr="00F57BF9" w:rsidRDefault="008E471A" w:rsidP="00C1549A">
      <w:pPr>
        <w:jc w:val="center"/>
        <w:rPr>
          <w:rFonts w:eastAsia="SimSun"/>
          <w:b/>
          <w:sz w:val="28"/>
          <w:szCs w:val="28"/>
          <w:lang w:eastAsia="zh-CN"/>
        </w:rPr>
      </w:pPr>
    </w:p>
    <w:p w14:paraId="3A12C60C" w14:textId="34B70015" w:rsidR="2D555884" w:rsidRPr="00065F6D" w:rsidRDefault="00E47A03" w:rsidP="2D555884">
      <w:r>
        <w:rPr>
          <w:rFonts w:hint="eastAsia"/>
          <w:lang w:eastAsia="zh-CN"/>
        </w:rPr>
        <w:t xml:space="preserve">　</w:t>
      </w:r>
      <w:r>
        <w:rPr>
          <w:rFonts w:hint="eastAsia"/>
        </w:rPr>
        <w:t>会員の皆様におかれましてはますますご清祥のこととお慶び申し上げます。</w:t>
      </w:r>
    </w:p>
    <w:p w14:paraId="7860F0C4" w14:textId="3C1AA8C6" w:rsidR="00953D96" w:rsidRDefault="3A4EED72" w:rsidP="2667F86F">
      <w:r>
        <w:t xml:space="preserve">　</w:t>
      </w:r>
      <w:r w:rsidR="00A24631">
        <w:rPr>
          <w:rFonts w:hint="eastAsia"/>
        </w:rPr>
        <w:t>さて</w:t>
      </w:r>
      <w:r w:rsidR="00953D96">
        <w:rPr>
          <w:rFonts w:hint="eastAsia"/>
        </w:rPr>
        <w:t>今回、</w:t>
      </w:r>
      <w:r w:rsidR="00294A11">
        <w:rPr>
          <w:rFonts w:hint="eastAsia"/>
        </w:rPr>
        <w:t>令和</w:t>
      </w:r>
      <w:r w:rsidR="00F57BF9">
        <w:rPr>
          <w:rFonts w:hint="eastAsia"/>
        </w:rPr>
        <w:t>元</w:t>
      </w:r>
      <w:r>
        <w:t>年度</w:t>
      </w:r>
      <w:r w:rsidR="007A7A5E">
        <w:rPr>
          <w:rFonts w:hint="eastAsia"/>
        </w:rPr>
        <w:t>第</w:t>
      </w:r>
      <w:r w:rsidR="00294A11">
        <w:rPr>
          <w:rFonts w:hint="eastAsia"/>
        </w:rPr>
        <w:t>1</w:t>
      </w:r>
      <w:r w:rsidR="007A7A5E">
        <w:rPr>
          <w:rFonts w:hint="eastAsia"/>
        </w:rPr>
        <w:t>回</w:t>
      </w:r>
      <w:r w:rsidR="00A35297">
        <w:rPr>
          <w:rFonts w:hint="eastAsia"/>
        </w:rPr>
        <w:t>小児委員会情報交換会</w:t>
      </w:r>
      <w:r w:rsidR="007A7A5E">
        <w:rPr>
          <w:rFonts w:hint="eastAsia"/>
        </w:rPr>
        <w:t>のご案内</w:t>
      </w:r>
      <w:r w:rsidR="0020336A">
        <w:rPr>
          <w:rFonts w:hint="eastAsia"/>
        </w:rPr>
        <w:t>を</w:t>
      </w:r>
      <w:r w:rsidR="00A24631">
        <w:rPr>
          <w:rFonts w:hint="eastAsia"/>
        </w:rPr>
        <w:t>させて頂きます</w:t>
      </w:r>
      <w:r>
        <w:t>。</w:t>
      </w:r>
      <w:r w:rsidR="00D73A98">
        <w:rPr>
          <w:rFonts w:hint="eastAsia"/>
        </w:rPr>
        <w:t>今回</w:t>
      </w:r>
      <w:r w:rsidR="00953D96">
        <w:rPr>
          <w:rFonts w:hint="eastAsia"/>
        </w:rPr>
        <w:t>は新年度の初回ということもあり、これまでの会員同士のつながり、新しい会員とのつながり、そして今後、各会員同士が連携をより深めることができるように『つながり・連携』に重きを置いた内容として行いたいと思います。</w:t>
      </w:r>
    </w:p>
    <w:p w14:paraId="333CE0CF" w14:textId="07520E7D" w:rsidR="00DD0B39" w:rsidRPr="00DD0B39" w:rsidRDefault="00953D96" w:rsidP="00DD0B39">
      <w:pPr>
        <w:ind w:firstLine="210"/>
        <w:rPr>
          <w:rFonts w:ascii="Segoe UI Symbol" w:hAnsi="Segoe UI Symbol" w:cs="Segoe UI Symbol" w:hint="eastAsia"/>
        </w:rPr>
      </w:pPr>
      <w:r>
        <w:rPr>
          <w:rFonts w:hint="eastAsia"/>
        </w:rPr>
        <w:t>内容は</w:t>
      </w:r>
      <w:r w:rsidR="00D73A98">
        <w:rPr>
          <w:rFonts w:hint="eastAsia"/>
        </w:rPr>
        <w:t>第</w:t>
      </w:r>
      <w:r w:rsidR="00D73A98">
        <w:rPr>
          <w:rFonts w:hint="eastAsia"/>
        </w:rPr>
        <w:t>1</w:t>
      </w:r>
      <w:r w:rsidR="001F2D87">
        <w:rPr>
          <w:rFonts w:hint="eastAsia"/>
        </w:rPr>
        <w:t>部</w:t>
      </w:r>
      <w:r w:rsidR="00D73A98">
        <w:rPr>
          <w:rFonts w:hint="eastAsia"/>
        </w:rPr>
        <w:t>～第</w:t>
      </w:r>
      <w:r w:rsidR="00D73A98">
        <w:rPr>
          <w:rFonts w:hint="eastAsia"/>
        </w:rPr>
        <w:t>3</w:t>
      </w:r>
      <w:r w:rsidR="00D73A98">
        <w:rPr>
          <w:rFonts w:hint="eastAsia"/>
        </w:rPr>
        <w:t>部の</w:t>
      </w:r>
      <w:r w:rsidR="00D73A98">
        <w:rPr>
          <w:rFonts w:hint="eastAsia"/>
        </w:rPr>
        <w:t>3</w:t>
      </w:r>
      <w:r w:rsidR="00D73A98">
        <w:rPr>
          <w:rFonts w:hint="eastAsia"/>
        </w:rPr>
        <w:t>つの</w:t>
      </w:r>
      <w:r w:rsidR="002D609D">
        <w:rPr>
          <w:rFonts w:hint="eastAsia"/>
        </w:rPr>
        <w:t>構成</w:t>
      </w:r>
      <w:r w:rsidR="00C1549A">
        <w:rPr>
          <w:rFonts w:hint="eastAsia"/>
        </w:rPr>
        <w:t>で</w:t>
      </w:r>
      <w:r>
        <w:rPr>
          <w:rFonts w:hint="eastAsia"/>
        </w:rPr>
        <w:t>行います</w:t>
      </w:r>
      <w:r w:rsidR="00D73A98">
        <w:rPr>
          <w:rFonts w:hint="eastAsia"/>
        </w:rPr>
        <w:t>。</w:t>
      </w:r>
      <w:r>
        <w:rPr>
          <w:rFonts w:hint="eastAsia"/>
        </w:rPr>
        <w:t>どの部に参加していただいてもかまいません。</w:t>
      </w:r>
      <w:r w:rsidR="00D73A98">
        <w:rPr>
          <w:rFonts w:hint="eastAsia"/>
        </w:rPr>
        <w:t>参加</w:t>
      </w:r>
      <w:r w:rsidR="006A74B7">
        <w:rPr>
          <w:rFonts w:hint="eastAsia"/>
        </w:rPr>
        <w:t>される方</w:t>
      </w:r>
      <w:r w:rsidR="00BB2DD7">
        <w:rPr>
          <w:rFonts w:hint="eastAsia"/>
        </w:rPr>
        <w:t>は</w:t>
      </w:r>
      <w:r w:rsidR="00DD0B39">
        <w:rPr>
          <w:rFonts w:hint="eastAsia"/>
        </w:rPr>
        <w:t>下記の参加申し込み</w:t>
      </w:r>
      <w:r w:rsidR="00B74B27">
        <w:rPr>
          <w:rFonts w:hint="eastAsia"/>
        </w:rPr>
        <w:t>欄</w:t>
      </w:r>
      <w:r w:rsidR="00DD0B39">
        <w:rPr>
          <w:rFonts w:hint="eastAsia"/>
        </w:rPr>
        <w:t>に氏名・所属・連絡先</w:t>
      </w:r>
      <w:r w:rsidR="00B74B27">
        <w:rPr>
          <w:rFonts w:hint="eastAsia"/>
        </w:rPr>
        <w:t>・</w:t>
      </w:r>
      <w:r w:rsidR="006A74B7">
        <w:rPr>
          <w:rFonts w:hint="eastAsia"/>
        </w:rPr>
        <w:t>どの部に参加</w:t>
      </w:r>
      <w:r w:rsidR="00B74B27">
        <w:rPr>
          <w:rFonts w:hint="eastAsia"/>
        </w:rPr>
        <w:t>するか・</w:t>
      </w:r>
      <w:r w:rsidR="00DD0B39">
        <w:rPr>
          <w:rFonts w:hint="eastAsia"/>
        </w:rPr>
        <w:t>家族参加</w:t>
      </w:r>
      <w:r w:rsidR="00B74B27">
        <w:rPr>
          <w:rFonts w:hint="eastAsia"/>
        </w:rPr>
        <w:t>の有無</w:t>
      </w:r>
      <w:r w:rsidR="00DD0B39">
        <w:rPr>
          <w:rFonts w:hint="eastAsia"/>
        </w:rPr>
        <w:t>を記入</w:t>
      </w:r>
      <w:r w:rsidR="00B74B27">
        <w:rPr>
          <w:rFonts w:hint="eastAsia"/>
        </w:rPr>
        <w:t>の上連絡をお願いいたします</w:t>
      </w:r>
      <w:r>
        <w:rPr>
          <w:rFonts w:hint="eastAsia"/>
        </w:rPr>
        <w:t>。</w:t>
      </w:r>
      <w:r w:rsidR="00BB2DD7">
        <w:rPr>
          <w:rFonts w:hint="eastAsia"/>
        </w:rPr>
        <w:t>また、</w:t>
      </w:r>
      <w:r w:rsidR="002D609D">
        <w:rPr>
          <w:rFonts w:hint="eastAsia"/>
        </w:rPr>
        <w:t>詳細は</w:t>
      </w:r>
      <w:r w:rsidR="00BB2DD7">
        <w:rPr>
          <w:rFonts w:hint="eastAsia"/>
        </w:rPr>
        <w:t>案内文</w:t>
      </w:r>
      <w:r w:rsidR="00C1549A">
        <w:rPr>
          <w:rFonts w:hint="eastAsia"/>
        </w:rPr>
        <w:t>「しんぼくかい」にてお伝えさせていただきますので、お手数ですが御確認いただ</w:t>
      </w:r>
      <w:r w:rsidR="008E471A">
        <w:rPr>
          <w:rFonts w:hint="eastAsia"/>
        </w:rPr>
        <w:t>きたいと</w:t>
      </w:r>
      <w:r w:rsidR="00C1549A">
        <w:rPr>
          <w:rFonts w:hint="eastAsia"/>
        </w:rPr>
        <w:t>思います。</w:t>
      </w:r>
      <w:r>
        <w:rPr>
          <w:rFonts w:hint="eastAsia"/>
        </w:rPr>
        <w:t>ぜひ多数の会員の方に参加いただきたいと思います。</w:t>
      </w:r>
      <w:r w:rsidR="00BB2DD7">
        <w:rPr>
          <w:rFonts w:hint="eastAsia"/>
        </w:rPr>
        <w:t>よろしくお願い</w:t>
      </w:r>
      <w:r w:rsidR="00B74B27">
        <w:rPr>
          <w:rFonts w:ascii="Segoe UI Symbol" w:hAnsi="Segoe UI Symbol" w:cs="Segoe UI Symbol" w:hint="eastAsia"/>
        </w:rPr>
        <w:t>致します</w:t>
      </w:r>
      <w:r w:rsidR="00BB2DD7">
        <w:rPr>
          <w:rFonts w:ascii="Segoe UI Symbol" w:hAnsi="Segoe UI Symbol" w:cs="Segoe UI Symbol" w:hint="eastAsia"/>
        </w:rPr>
        <w:t>。</w:t>
      </w:r>
    </w:p>
    <w:p w14:paraId="0EDC9BEE" w14:textId="60C735BA" w:rsidR="007A7A5E" w:rsidRDefault="007A7A5E" w:rsidP="2667F86F"/>
    <w:p w14:paraId="152FC6D9" w14:textId="05D34BF3" w:rsidR="00BB2DD7" w:rsidRPr="00E9540A" w:rsidRDefault="00D73A98" w:rsidP="2667F86F">
      <w:r>
        <w:rPr>
          <w:rFonts w:hint="eastAsia"/>
        </w:rPr>
        <w:t>開催日：</w:t>
      </w:r>
      <w:r w:rsidRPr="00C1549A">
        <w:rPr>
          <w:rFonts w:hint="eastAsia"/>
          <w:u w:val="single"/>
        </w:rPr>
        <w:t>令和</w:t>
      </w:r>
      <w:r w:rsidR="00F57BF9">
        <w:rPr>
          <w:rFonts w:hint="eastAsia"/>
          <w:u w:val="single"/>
        </w:rPr>
        <w:t>元</w:t>
      </w:r>
      <w:r w:rsidRPr="00C1549A">
        <w:rPr>
          <w:rFonts w:hint="eastAsia"/>
          <w:u w:val="single"/>
        </w:rPr>
        <w:t>年</w:t>
      </w:r>
      <w:r w:rsidRPr="00C1549A">
        <w:rPr>
          <w:rFonts w:hint="eastAsia"/>
          <w:u w:val="single"/>
        </w:rPr>
        <w:t>6</w:t>
      </w:r>
      <w:r w:rsidRPr="00C1549A">
        <w:rPr>
          <w:rFonts w:hint="eastAsia"/>
          <w:u w:val="single"/>
        </w:rPr>
        <w:t>月</w:t>
      </w:r>
      <w:r w:rsidRPr="00C1549A">
        <w:rPr>
          <w:rFonts w:hint="eastAsia"/>
          <w:u w:val="single"/>
        </w:rPr>
        <w:t>9</w:t>
      </w:r>
      <w:r w:rsidRPr="00C1549A">
        <w:rPr>
          <w:rFonts w:hint="eastAsia"/>
          <w:u w:val="single"/>
        </w:rPr>
        <w:t>日（日）</w:t>
      </w:r>
    </w:p>
    <w:p w14:paraId="4E5FA0D4" w14:textId="7F9359AF" w:rsidR="00D73A98" w:rsidRDefault="00D73A98" w:rsidP="00D73A98">
      <w:pPr>
        <w:ind w:firstLine="1260"/>
        <w:rPr>
          <w:rFonts w:cs="ＭＳ Ｐゴシック"/>
          <w:kern w:val="0"/>
          <w:szCs w:val="21"/>
        </w:rPr>
      </w:pPr>
      <w:r>
        <w:rPr>
          <w:rFonts w:cs="ＭＳ Ｐゴシック" w:hint="eastAsia"/>
          <w:noProof/>
          <w:kern w:val="0"/>
          <w:szCs w:val="21"/>
        </w:rPr>
        <mc:AlternateContent>
          <mc:Choice Requires="wps">
            <w:drawing>
              <wp:anchor distT="0" distB="0" distL="114300" distR="114300" simplePos="0" relativeHeight="251659264" behindDoc="0" locked="0" layoutInCell="1" allowOverlap="1" wp14:anchorId="4C0F010B" wp14:editId="32064040">
                <wp:simplePos x="0" y="0"/>
                <wp:positionH relativeFrom="column">
                  <wp:posOffset>30480</wp:posOffset>
                </wp:positionH>
                <wp:positionV relativeFrom="paragraph">
                  <wp:posOffset>190500</wp:posOffset>
                </wp:positionV>
                <wp:extent cx="5684520" cy="38100"/>
                <wp:effectExtent l="0" t="0" r="30480" b="19050"/>
                <wp:wrapNone/>
                <wp:docPr id="1" name="直線コネクタ 1"/>
                <wp:cNvGraphicFramePr/>
                <a:graphic xmlns:a="http://schemas.openxmlformats.org/drawingml/2006/main">
                  <a:graphicData uri="http://schemas.microsoft.com/office/word/2010/wordprocessingShape">
                    <wps:wsp>
                      <wps:cNvCnPr/>
                      <wps:spPr>
                        <a:xfrm flipV="1">
                          <a:off x="0" y="0"/>
                          <a:ext cx="568452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E789E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4pt,15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" strokecolor="black [3200]" strokeweight=".5pt">
                <v:stroke joinstyle="miter"/>
              </v:line>
            </w:pict>
          </mc:Fallback>
        </mc:AlternateContent>
      </w:r>
      <w:r>
        <w:rPr>
          <w:rFonts w:cs="ＭＳ Ｐゴシック" w:hint="eastAsia"/>
          <w:kern w:val="0"/>
          <w:szCs w:val="21"/>
        </w:rPr>
        <w:t xml:space="preserve">内容　　　　　　　</w:t>
      </w:r>
      <w:r w:rsidR="00C1549A">
        <w:rPr>
          <w:rFonts w:cs="ＭＳ Ｐゴシック" w:hint="eastAsia"/>
          <w:kern w:val="0"/>
          <w:szCs w:val="21"/>
        </w:rPr>
        <w:t xml:space="preserve">　</w:t>
      </w:r>
      <w:r>
        <w:rPr>
          <w:rFonts w:cs="ＭＳ Ｐゴシック" w:hint="eastAsia"/>
          <w:kern w:val="0"/>
          <w:szCs w:val="21"/>
        </w:rPr>
        <w:t xml:space="preserve">時間　　　　　　　</w:t>
      </w:r>
      <w:r w:rsidR="00B74B27">
        <w:rPr>
          <w:rFonts w:cs="ＭＳ Ｐゴシック" w:hint="eastAsia"/>
          <w:kern w:val="0"/>
          <w:szCs w:val="21"/>
        </w:rPr>
        <w:t xml:space="preserve">　　　</w:t>
      </w:r>
      <w:r>
        <w:rPr>
          <w:rFonts w:cs="ＭＳ Ｐゴシック" w:hint="eastAsia"/>
          <w:kern w:val="0"/>
          <w:szCs w:val="21"/>
        </w:rPr>
        <w:t xml:space="preserve">　場所</w:t>
      </w:r>
    </w:p>
    <w:p w14:paraId="7F491727" w14:textId="00CF43B9" w:rsidR="00D73A98" w:rsidRDefault="00D73A98" w:rsidP="00420D79">
      <w:pPr>
        <w:rPr>
          <w:rFonts w:cs="ＭＳ Ｐゴシック"/>
          <w:kern w:val="0"/>
          <w:szCs w:val="21"/>
        </w:rPr>
      </w:pPr>
      <w:r>
        <w:rPr>
          <w:rFonts w:cs="ＭＳ Ｐゴシック" w:hint="eastAsia"/>
          <w:kern w:val="0"/>
          <w:szCs w:val="21"/>
        </w:rPr>
        <w:t>第</w:t>
      </w:r>
      <w:r>
        <w:rPr>
          <w:rFonts w:cs="ＭＳ Ｐゴシック" w:hint="eastAsia"/>
          <w:kern w:val="0"/>
          <w:szCs w:val="21"/>
        </w:rPr>
        <w:t>1</w:t>
      </w:r>
      <w:r>
        <w:rPr>
          <w:rFonts w:cs="ＭＳ Ｐゴシック" w:hint="eastAsia"/>
          <w:kern w:val="0"/>
          <w:szCs w:val="21"/>
        </w:rPr>
        <w:t xml:space="preserve">部：訓練教材活動　　　</w:t>
      </w:r>
      <w:r w:rsidR="00C1549A">
        <w:rPr>
          <w:rFonts w:cs="ＭＳ Ｐゴシック" w:hint="eastAsia"/>
          <w:kern w:val="0"/>
          <w:szCs w:val="21"/>
        </w:rPr>
        <w:t xml:space="preserve">　</w:t>
      </w:r>
      <w:r>
        <w:rPr>
          <w:rFonts w:hint="eastAsia"/>
        </w:rPr>
        <w:t>13:00</w:t>
      </w:r>
      <w:r>
        <w:rPr>
          <w:rFonts w:hint="eastAsia"/>
        </w:rPr>
        <w:t>～</w:t>
      </w:r>
      <w:r>
        <w:rPr>
          <w:rFonts w:hint="eastAsia"/>
        </w:rPr>
        <w:t>14:00</w:t>
      </w:r>
      <w:r>
        <w:rPr>
          <w:rFonts w:hint="eastAsia"/>
        </w:rPr>
        <w:t xml:space="preserve">　　　　</w:t>
      </w:r>
      <w:r>
        <w:rPr>
          <w:rFonts w:cs="ＭＳ Ｐゴシック" w:hint="eastAsia"/>
          <w:kern w:val="0"/>
          <w:szCs w:val="21"/>
        </w:rPr>
        <w:t>トイザらス・ベビザらス宮崎店</w:t>
      </w:r>
    </w:p>
    <w:p w14:paraId="4BC387D6" w14:textId="2A65CAE1" w:rsidR="00D73A98" w:rsidRDefault="00D73A98" w:rsidP="00D73A98">
      <w:r>
        <w:rPr>
          <w:rFonts w:hint="eastAsia"/>
        </w:rPr>
        <w:t>第</w:t>
      </w:r>
      <w:r>
        <w:rPr>
          <w:rFonts w:hint="eastAsia"/>
        </w:rPr>
        <w:t>2</w:t>
      </w:r>
      <w:r>
        <w:rPr>
          <w:rFonts w:hint="eastAsia"/>
        </w:rPr>
        <w:t xml:space="preserve">部：会員親睦活動　　　</w:t>
      </w:r>
      <w:r w:rsidR="00C1549A">
        <w:rPr>
          <w:rFonts w:hint="eastAsia"/>
        </w:rPr>
        <w:t xml:space="preserve">　</w:t>
      </w:r>
      <w:r>
        <w:rPr>
          <w:rFonts w:hint="eastAsia"/>
        </w:rPr>
        <w:t>14:30</w:t>
      </w:r>
      <w:r>
        <w:rPr>
          <w:rFonts w:hint="eastAsia"/>
        </w:rPr>
        <w:t>～</w:t>
      </w:r>
      <w:r>
        <w:rPr>
          <w:rFonts w:hint="eastAsia"/>
        </w:rPr>
        <w:t>17:00</w:t>
      </w:r>
      <w:r>
        <w:rPr>
          <w:rFonts w:hint="eastAsia"/>
        </w:rPr>
        <w:t xml:space="preserve">　　　　</w:t>
      </w:r>
      <w:r>
        <w:rPr>
          <w:rFonts w:cs="ＭＳ Ｐゴシック" w:hint="eastAsia"/>
          <w:kern w:val="0"/>
          <w:szCs w:val="21"/>
        </w:rPr>
        <w:t>ラウンドワン　スタジアム　宮崎店</w:t>
      </w:r>
    </w:p>
    <w:p w14:paraId="71171EB9" w14:textId="5D7F859B" w:rsidR="00D73A98" w:rsidRDefault="00D73A98" w:rsidP="00D73A98">
      <w:pPr>
        <w:rPr>
          <w:rFonts w:cs="ＭＳ Ｐゴシック"/>
          <w:kern w:val="0"/>
          <w:szCs w:val="21"/>
        </w:rPr>
      </w:pPr>
      <w:r>
        <w:rPr>
          <w:rFonts w:ascii="ＭＳ 明朝" w:eastAsia="ＭＳ 明朝" w:hAnsi="ＭＳ 明朝" w:cs="ＭＳ 明朝" w:hint="eastAsia"/>
          <w:noProof/>
        </w:rPr>
        <mc:AlternateContent>
          <mc:Choice Requires="wps">
            <w:drawing>
              <wp:anchor distT="0" distB="0" distL="114300" distR="114300" simplePos="0" relativeHeight="251660288" behindDoc="0" locked="0" layoutInCell="1" allowOverlap="1" wp14:anchorId="4F44CE8B" wp14:editId="29E1235B">
                <wp:simplePos x="0" y="0"/>
                <wp:positionH relativeFrom="column">
                  <wp:posOffset>38100</wp:posOffset>
                </wp:positionH>
                <wp:positionV relativeFrom="paragraph">
                  <wp:posOffset>198120</wp:posOffset>
                </wp:positionV>
                <wp:extent cx="5715000" cy="15240"/>
                <wp:effectExtent l="0" t="0" r="19050" b="22860"/>
                <wp:wrapNone/>
                <wp:docPr id="2" name="直線コネクタ 2"/>
                <wp:cNvGraphicFramePr/>
                <a:graphic xmlns:a="http://schemas.openxmlformats.org/drawingml/2006/main">
                  <a:graphicData uri="http://schemas.microsoft.com/office/word/2010/wordprocessingShape">
                    <wps:wsp>
                      <wps:cNvCnPr/>
                      <wps:spPr>
                        <a:xfrm flipV="1">
                          <a:off x="0" y="0"/>
                          <a:ext cx="57150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21FF1"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pt,15.6pt" to="45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" strokecolor="black [3200]" strokeweight=".5pt">
                <v:stroke joinstyle="miter"/>
              </v:line>
            </w:pict>
          </mc:Fallback>
        </mc:AlternateContent>
      </w:r>
      <w:r>
        <w:rPr>
          <w:rFonts w:ascii="ＭＳ 明朝" w:eastAsia="ＭＳ 明朝" w:hAnsi="ＭＳ 明朝" w:cs="ＭＳ 明朝" w:hint="eastAsia"/>
        </w:rPr>
        <w:t xml:space="preserve">第3部：食事会　　　　　　</w:t>
      </w:r>
      <w:r w:rsidR="00C1549A">
        <w:rPr>
          <w:rFonts w:ascii="ＭＳ 明朝" w:eastAsia="ＭＳ 明朝" w:hAnsi="ＭＳ 明朝" w:cs="ＭＳ 明朝" w:hint="eastAsia"/>
        </w:rPr>
        <w:t xml:space="preserve">　</w:t>
      </w:r>
      <w:r>
        <w:rPr>
          <w:rFonts w:hint="eastAsia"/>
        </w:rPr>
        <w:t>18:30</w:t>
      </w:r>
      <w:r>
        <w:rPr>
          <w:rFonts w:hint="eastAsia"/>
        </w:rPr>
        <w:t>～</w:t>
      </w:r>
      <w:r>
        <w:rPr>
          <w:rFonts w:hint="eastAsia"/>
        </w:rPr>
        <w:t>2</w:t>
      </w:r>
      <w:r w:rsidR="002D609D">
        <w:rPr>
          <w:rFonts w:hint="eastAsia"/>
        </w:rPr>
        <w:t>0</w:t>
      </w:r>
      <w:r>
        <w:rPr>
          <w:rFonts w:hint="eastAsia"/>
        </w:rPr>
        <w:t>:</w:t>
      </w:r>
      <w:r w:rsidR="002D609D">
        <w:rPr>
          <w:rFonts w:hint="eastAsia"/>
        </w:rPr>
        <w:t>3</w:t>
      </w:r>
      <w:r>
        <w:rPr>
          <w:rFonts w:hint="eastAsia"/>
        </w:rPr>
        <w:t>0</w:t>
      </w:r>
      <w:r>
        <w:rPr>
          <w:rFonts w:hint="eastAsia"/>
        </w:rPr>
        <w:t xml:space="preserve">　　　　</w:t>
      </w:r>
      <w:r w:rsidR="002D609D">
        <w:rPr>
          <w:rFonts w:hint="eastAsia"/>
        </w:rPr>
        <w:t>食洞空間　和楽（やわらく）</w:t>
      </w:r>
    </w:p>
    <w:p w14:paraId="784D3515" w14:textId="77777777" w:rsidR="00294A11" w:rsidRPr="006601FD" w:rsidRDefault="00294A11" w:rsidP="2667F86F"/>
    <w:p w14:paraId="2914D530" w14:textId="7E9DD065" w:rsidR="00294A11" w:rsidRPr="006601FD" w:rsidRDefault="5990F235" w:rsidP="4A6552C2">
      <w:pPr>
        <w:rPr>
          <w:rFonts w:hint="eastAsia"/>
        </w:rPr>
      </w:pPr>
      <w:r w:rsidRPr="006601FD">
        <w:t xml:space="preserve">　</w:t>
      </w:r>
      <w:r w:rsidR="001F2D87">
        <w:rPr>
          <w:rFonts w:hint="eastAsia"/>
        </w:rPr>
        <w:t>御</w:t>
      </w:r>
      <w:r w:rsidRPr="006601FD">
        <w:t>多忙の中、お手数をおかけしますが、</w:t>
      </w:r>
      <w:r w:rsidR="00A24631" w:rsidRPr="006601FD">
        <w:t>下記</w:t>
      </w:r>
      <w:r w:rsidR="00A24631" w:rsidRPr="006601FD">
        <w:rPr>
          <w:rFonts w:hint="eastAsia"/>
        </w:rPr>
        <w:t>に御</w:t>
      </w:r>
      <w:r w:rsidRPr="006601FD">
        <w:t>回答の上、メールまたは</w:t>
      </w:r>
      <w:r w:rsidRPr="006601FD">
        <w:t>FAX</w:t>
      </w:r>
      <w:r w:rsidRPr="006601FD">
        <w:t>にて返信頂けますと幸いです。</w:t>
      </w:r>
      <w:r w:rsidR="21C9FE39" w:rsidRPr="006601FD">
        <w:t>メールにて返信される場合は、この</w:t>
      </w:r>
      <w:r w:rsidR="21C9FE39" w:rsidRPr="006601FD">
        <w:t>word</w:t>
      </w:r>
      <w:r w:rsidR="21C9FE39" w:rsidRPr="006601FD">
        <w:t>ファイルへ直接記入の上、添付して送信ください。</w:t>
      </w:r>
      <w:r w:rsidR="6FAE3B41" w:rsidRPr="006601FD">
        <w:t>FAX</w:t>
      </w:r>
      <w:r w:rsidR="6FAE3B41" w:rsidRPr="006601FD">
        <w:t>にて返信される場合は、印刷の上、送信ください。</w:t>
      </w:r>
    </w:p>
    <w:p w14:paraId="2160088D" w14:textId="7FE02F53" w:rsidR="74C20951" w:rsidRPr="006601FD" w:rsidRDefault="00B74B27" w:rsidP="74C20951">
      <w:r>
        <w:rPr>
          <w:rFonts w:hint="eastAsia"/>
        </w:rPr>
        <w:t>〇</w:t>
      </w:r>
      <w:r w:rsidR="5D1CDC2F" w:rsidRPr="006601FD">
        <w:t>返信締め切り：</w:t>
      </w:r>
      <w:r w:rsidR="00294A11">
        <w:rPr>
          <w:rFonts w:hint="eastAsia"/>
        </w:rPr>
        <w:t>令和</w:t>
      </w:r>
      <w:r w:rsidR="00F57BF9">
        <w:rPr>
          <w:rFonts w:hint="eastAsia"/>
        </w:rPr>
        <w:t>元</w:t>
      </w:r>
      <w:r w:rsidR="5D1CDC2F" w:rsidRPr="006601FD">
        <w:t>年</w:t>
      </w:r>
      <w:r w:rsidR="00294A11">
        <w:rPr>
          <w:rFonts w:hint="eastAsia"/>
        </w:rPr>
        <w:t>5</w:t>
      </w:r>
      <w:r w:rsidR="5D1CDC2F" w:rsidRPr="006601FD">
        <w:t>月</w:t>
      </w:r>
      <w:r w:rsidR="00294A11">
        <w:rPr>
          <w:rFonts w:hint="eastAsia"/>
        </w:rPr>
        <w:t>3</w:t>
      </w:r>
      <w:r w:rsidR="002C735F">
        <w:rPr>
          <w:rFonts w:hint="eastAsia"/>
        </w:rPr>
        <w:t>1</w:t>
      </w:r>
      <w:r w:rsidR="5D1CDC2F" w:rsidRPr="006601FD">
        <w:t>日（</w:t>
      </w:r>
      <w:r w:rsidR="00294A11">
        <w:rPr>
          <w:rFonts w:hint="eastAsia"/>
        </w:rPr>
        <w:t>金</w:t>
      </w:r>
      <w:r w:rsidR="5D1CDC2F" w:rsidRPr="006601FD">
        <w:t>）</w:t>
      </w:r>
    </w:p>
    <w:p w14:paraId="0001DE70" w14:textId="0F325338" w:rsidR="0077372C" w:rsidRPr="00921646" w:rsidRDefault="00B74B27" w:rsidP="5D1CDC2F">
      <w:pPr>
        <w:rPr>
          <w:rFonts w:eastAsia="SimSun"/>
          <w:lang w:eastAsia="zh-CN"/>
        </w:rPr>
      </w:pPr>
      <w:r>
        <w:rPr>
          <w:rFonts w:hint="eastAsia"/>
        </w:rPr>
        <w:t>〇</w:t>
      </w:r>
      <w:r w:rsidR="5D1CDC2F">
        <w:rPr>
          <w:lang w:eastAsia="zh-CN"/>
        </w:rPr>
        <w:t>返信先：</w:t>
      </w:r>
      <w:r w:rsidR="00A35297">
        <w:rPr>
          <w:rFonts w:hint="eastAsia"/>
          <w:lang w:eastAsia="zh-CN"/>
        </w:rPr>
        <w:t>愛泉会</w:t>
      </w:r>
      <w:bookmarkStart w:id="0" w:name="_GoBack"/>
      <w:bookmarkEnd w:id="0"/>
      <w:r w:rsidR="00A35297">
        <w:rPr>
          <w:rFonts w:hint="eastAsia"/>
          <w:lang w:eastAsia="zh-CN"/>
        </w:rPr>
        <w:t xml:space="preserve">日南病院　蓑輪友英　</w:t>
      </w:r>
    </w:p>
    <w:p w14:paraId="49B638B9" w14:textId="4C3DDF44" w:rsidR="002215D7" w:rsidRPr="006601FD" w:rsidRDefault="170F4DE5" w:rsidP="3AD19870">
      <w:pPr>
        <w:rPr>
          <w:rFonts w:ascii="Century" w:eastAsia="SimSun" w:hAnsi="Century" w:cs="Century"/>
          <w:szCs w:val="21"/>
          <w:lang w:eastAsia="zh-CN"/>
        </w:rPr>
      </w:pPr>
      <w:r>
        <w:rPr>
          <w:lang w:eastAsia="zh-CN"/>
        </w:rPr>
        <w:t xml:space="preserve">　　　　</w:t>
      </w:r>
      <w:r w:rsidR="001F2D87">
        <w:rPr>
          <w:rFonts w:hint="eastAsia"/>
          <w:lang w:eastAsia="zh-CN"/>
        </w:rPr>
        <w:t xml:space="preserve">　</w:t>
      </w:r>
      <w:r>
        <w:rPr>
          <w:lang w:eastAsia="zh-CN"/>
        </w:rPr>
        <w:t>e-mail :</w:t>
      </w:r>
      <w:r w:rsidR="00125577">
        <w:rPr>
          <w:rFonts w:hint="eastAsia"/>
        </w:rPr>
        <w:t>s</w:t>
      </w:r>
      <w:r w:rsidR="00125577">
        <w:t>t_</w:t>
      </w:r>
      <w:r w:rsidR="006601FD" w:rsidRPr="006601FD">
        <w:rPr>
          <w:rFonts w:hint="eastAsia"/>
          <w:lang w:eastAsia="zh-CN"/>
        </w:rPr>
        <w:t>aisennkai@yahoo.</w:t>
      </w:r>
      <w:r w:rsidR="006601FD" w:rsidRPr="006601FD">
        <w:rPr>
          <w:lang w:eastAsia="zh-CN"/>
        </w:rPr>
        <w:t>co.jp</w:t>
      </w:r>
      <w:r w:rsidR="00E20EE8" w:rsidRPr="006601FD">
        <w:rPr>
          <w:rFonts w:hint="eastAsia"/>
          <w:lang w:eastAsia="zh-CN"/>
        </w:rPr>
        <w:t xml:space="preserve">　　</w:t>
      </w:r>
      <w:r w:rsidR="002215D7" w:rsidRPr="006601FD">
        <w:rPr>
          <w:rFonts w:hint="eastAsia"/>
          <w:lang w:eastAsia="zh-CN"/>
        </w:rPr>
        <w:t xml:space="preserve">　</w:t>
      </w:r>
      <w:r w:rsidR="00C35F64" w:rsidRPr="006601FD">
        <w:rPr>
          <w:rFonts w:ascii="Century" w:eastAsia="Century" w:hAnsi="Century" w:cs="Century"/>
          <w:szCs w:val="21"/>
          <w:lang w:eastAsia="zh-CN"/>
        </w:rPr>
        <w:t>FAX :</w:t>
      </w:r>
      <w:r w:rsidR="006601FD" w:rsidRPr="006601FD">
        <w:rPr>
          <w:rFonts w:asciiTheme="minorEastAsia" w:hAnsiTheme="minorEastAsia" w:cs="Century" w:hint="eastAsia"/>
          <w:szCs w:val="21"/>
          <w:lang w:eastAsia="zh-CN"/>
        </w:rPr>
        <w:t>0987-23-</w:t>
      </w:r>
      <w:r w:rsidR="006601FD" w:rsidRPr="006601FD">
        <w:rPr>
          <w:rFonts w:asciiTheme="minorEastAsia" w:hAnsiTheme="minorEastAsia" w:cs="Century"/>
          <w:szCs w:val="21"/>
          <w:lang w:eastAsia="zh-CN"/>
        </w:rPr>
        <w:t>8130</w:t>
      </w:r>
    </w:p>
    <w:tbl>
      <w:tblPr>
        <w:tblStyle w:val="a3"/>
        <w:tblW w:w="11340" w:type="dxa"/>
        <w:tblInd w:w="-1139" w:type="dxa"/>
        <w:tblLook w:val="04A0" w:firstRow="1" w:lastRow="0" w:firstColumn="1" w:lastColumn="0" w:noHBand="0" w:noVBand="1"/>
      </w:tblPr>
      <w:tblGrid>
        <w:gridCol w:w="2427"/>
        <w:gridCol w:w="2393"/>
        <w:gridCol w:w="2693"/>
        <w:gridCol w:w="851"/>
        <w:gridCol w:w="850"/>
        <w:gridCol w:w="851"/>
        <w:gridCol w:w="1275"/>
      </w:tblGrid>
      <w:tr w:rsidR="00DD0B39" w14:paraId="399EE087" w14:textId="77777777" w:rsidTr="00DD0B39">
        <w:tc>
          <w:tcPr>
            <w:tcW w:w="2427" w:type="dxa"/>
            <w:shd w:val="clear" w:color="auto" w:fill="D9D9D9" w:themeFill="background1" w:themeFillShade="D9"/>
          </w:tcPr>
          <w:p w14:paraId="72F13D5E" w14:textId="73FA9AB8" w:rsidR="00DD0B39" w:rsidRPr="00DD0B39" w:rsidRDefault="00DD0B39" w:rsidP="00DD0B39">
            <w:pPr>
              <w:jc w:val="center"/>
              <w:rPr>
                <w:rFonts w:hint="eastAsia"/>
                <w:sz w:val="20"/>
                <w:szCs w:val="20"/>
              </w:rPr>
            </w:pPr>
            <w:r w:rsidRPr="00DD0B39">
              <w:rPr>
                <w:rFonts w:hint="eastAsia"/>
                <w:sz w:val="20"/>
                <w:szCs w:val="20"/>
              </w:rPr>
              <w:t>氏名</w:t>
            </w:r>
          </w:p>
        </w:tc>
        <w:tc>
          <w:tcPr>
            <w:tcW w:w="2393" w:type="dxa"/>
            <w:shd w:val="clear" w:color="auto" w:fill="D9D9D9" w:themeFill="background1" w:themeFillShade="D9"/>
          </w:tcPr>
          <w:p w14:paraId="2BCC219B" w14:textId="65F05FD7" w:rsidR="00DD0B39" w:rsidRPr="00DD0B39" w:rsidRDefault="00DD0B39" w:rsidP="00DD0B39">
            <w:pPr>
              <w:jc w:val="center"/>
              <w:rPr>
                <w:rFonts w:hint="eastAsia"/>
                <w:sz w:val="20"/>
                <w:szCs w:val="20"/>
              </w:rPr>
            </w:pPr>
            <w:r w:rsidRPr="00DD0B39">
              <w:rPr>
                <w:rFonts w:hint="eastAsia"/>
                <w:sz w:val="20"/>
                <w:szCs w:val="20"/>
              </w:rPr>
              <w:t>所属</w:t>
            </w:r>
          </w:p>
        </w:tc>
        <w:tc>
          <w:tcPr>
            <w:tcW w:w="2693" w:type="dxa"/>
            <w:shd w:val="clear" w:color="auto" w:fill="D9D9D9" w:themeFill="background1" w:themeFillShade="D9"/>
          </w:tcPr>
          <w:p w14:paraId="513204DC" w14:textId="34D880DD" w:rsidR="00DD0B39" w:rsidRPr="00DD0B39" w:rsidRDefault="00DD0B39" w:rsidP="00DD0B39">
            <w:pPr>
              <w:jc w:val="center"/>
              <w:rPr>
                <w:rFonts w:hint="eastAsia"/>
                <w:sz w:val="20"/>
                <w:szCs w:val="20"/>
              </w:rPr>
            </w:pPr>
            <w:r w:rsidRPr="00DD0B39">
              <w:rPr>
                <w:rFonts w:hint="eastAsia"/>
                <w:sz w:val="20"/>
                <w:szCs w:val="20"/>
              </w:rPr>
              <w:t>連絡先</w:t>
            </w:r>
          </w:p>
        </w:tc>
        <w:tc>
          <w:tcPr>
            <w:tcW w:w="851" w:type="dxa"/>
            <w:shd w:val="clear" w:color="auto" w:fill="D9D9D9" w:themeFill="background1" w:themeFillShade="D9"/>
          </w:tcPr>
          <w:p w14:paraId="06F145B1" w14:textId="680EA291" w:rsidR="00DD0B39" w:rsidRPr="00DD0B39" w:rsidRDefault="00DD0B39" w:rsidP="00DD0B39">
            <w:pPr>
              <w:jc w:val="center"/>
              <w:rPr>
                <w:rFonts w:hint="eastAsia"/>
                <w:sz w:val="20"/>
                <w:szCs w:val="20"/>
              </w:rPr>
            </w:pPr>
            <w:r w:rsidRPr="00DD0B39">
              <w:rPr>
                <w:rFonts w:hint="eastAsia"/>
                <w:sz w:val="20"/>
                <w:szCs w:val="20"/>
              </w:rPr>
              <w:t>第</w:t>
            </w:r>
            <w:r w:rsidRPr="00DD0B39">
              <w:rPr>
                <w:rFonts w:hint="eastAsia"/>
                <w:sz w:val="20"/>
                <w:szCs w:val="20"/>
              </w:rPr>
              <w:t>1</w:t>
            </w:r>
            <w:r w:rsidRPr="00DD0B39">
              <w:rPr>
                <w:rFonts w:hint="eastAsia"/>
                <w:sz w:val="20"/>
                <w:szCs w:val="20"/>
              </w:rPr>
              <w:t>部</w:t>
            </w:r>
          </w:p>
        </w:tc>
        <w:tc>
          <w:tcPr>
            <w:tcW w:w="850" w:type="dxa"/>
            <w:shd w:val="clear" w:color="auto" w:fill="D9D9D9" w:themeFill="background1" w:themeFillShade="D9"/>
          </w:tcPr>
          <w:p w14:paraId="710B3BA3" w14:textId="70319CC1" w:rsidR="00DD0B39" w:rsidRPr="00DD0B39" w:rsidRDefault="00DD0B39" w:rsidP="00DD0B39">
            <w:pPr>
              <w:jc w:val="center"/>
              <w:rPr>
                <w:rFonts w:hint="eastAsia"/>
                <w:sz w:val="20"/>
                <w:szCs w:val="20"/>
              </w:rPr>
            </w:pPr>
            <w:r w:rsidRPr="00DD0B39">
              <w:rPr>
                <w:rFonts w:hint="eastAsia"/>
                <w:sz w:val="20"/>
                <w:szCs w:val="20"/>
              </w:rPr>
              <w:t>第</w:t>
            </w:r>
            <w:r w:rsidRPr="00DD0B39">
              <w:rPr>
                <w:rFonts w:hint="eastAsia"/>
                <w:sz w:val="20"/>
                <w:szCs w:val="20"/>
              </w:rPr>
              <w:t>2</w:t>
            </w:r>
            <w:r w:rsidRPr="00DD0B39">
              <w:rPr>
                <w:rFonts w:hint="eastAsia"/>
                <w:sz w:val="20"/>
                <w:szCs w:val="20"/>
              </w:rPr>
              <w:t>部</w:t>
            </w:r>
          </w:p>
        </w:tc>
        <w:tc>
          <w:tcPr>
            <w:tcW w:w="851" w:type="dxa"/>
            <w:shd w:val="clear" w:color="auto" w:fill="D9D9D9" w:themeFill="background1" w:themeFillShade="D9"/>
          </w:tcPr>
          <w:p w14:paraId="56FBE016" w14:textId="1EC349EC" w:rsidR="00DD0B39" w:rsidRPr="00DD0B39" w:rsidRDefault="00DD0B39" w:rsidP="00DD0B39">
            <w:pPr>
              <w:jc w:val="center"/>
              <w:rPr>
                <w:rFonts w:hint="eastAsia"/>
                <w:sz w:val="20"/>
                <w:szCs w:val="20"/>
              </w:rPr>
            </w:pPr>
            <w:r w:rsidRPr="00DD0B39">
              <w:rPr>
                <w:rFonts w:hint="eastAsia"/>
                <w:sz w:val="20"/>
                <w:szCs w:val="20"/>
              </w:rPr>
              <w:t>第</w:t>
            </w:r>
            <w:r w:rsidRPr="00DD0B39">
              <w:rPr>
                <w:rFonts w:hint="eastAsia"/>
                <w:sz w:val="20"/>
                <w:szCs w:val="20"/>
              </w:rPr>
              <w:t>3</w:t>
            </w:r>
            <w:r w:rsidRPr="00DD0B39">
              <w:rPr>
                <w:rFonts w:hint="eastAsia"/>
                <w:sz w:val="20"/>
                <w:szCs w:val="20"/>
              </w:rPr>
              <w:t>部</w:t>
            </w:r>
          </w:p>
        </w:tc>
        <w:tc>
          <w:tcPr>
            <w:tcW w:w="1275" w:type="dxa"/>
            <w:shd w:val="clear" w:color="auto" w:fill="D9D9D9" w:themeFill="background1" w:themeFillShade="D9"/>
          </w:tcPr>
          <w:p w14:paraId="17D0A035" w14:textId="7A00F824" w:rsidR="00DD0B39" w:rsidRPr="00DD0B39" w:rsidRDefault="00DD0B39" w:rsidP="00DD0B39">
            <w:pPr>
              <w:jc w:val="center"/>
              <w:rPr>
                <w:rFonts w:hint="eastAsia"/>
                <w:sz w:val="20"/>
                <w:szCs w:val="20"/>
              </w:rPr>
            </w:pPr>
            <w:r w:rsidRPr="00DD0B39">
              <w:rPr>
                <w:rFonts w:hint="eastAsia"/>
                <w:sz w:val="20"/>
                <w:szCs w:val="20"/>
              </w:rPr>
              <w:t>家族の参加</w:t>
            </w:r>
          </w:p>
        </w:tc>
      </w:tr>
      <w:tr w:rsidR="00DD0B39" w14:paraId="79864D05" w14:textId="77777777" w:rsidTr="00DD0B39">
        <w:tc>
          <w:tcPr>
            <w:tcW w:w="2427" w:type="dxa"/>
          </w:tcPr>
          <w:p w14:paraId="1F187BA1" w14:textId="77777777" w:rsidR="00DD0B39" w:rsidRDefault="00DD0B39" w:rsidP="002215D7">
            <w:pPr>
              <w:rPr>
                <w:rFonts w:hint="eastAsia"/>
              </w:rPr>
            </w:pPr>
          </w:p>
        </w:tc>
        <w:tc>
          <w:tcPr>
            <w:tcW w:w="2393" w:type="dxa"/>
          </w:tcPr>
          <w:p w14:paraId="094B8823" w14:textId="77777777" w:rsidR="00DD0B39" w:rsidRDefault="00DD0B39" w:rsidP="002215D7">
            <w:pPr>
              <w:rPr>
                <w:rFonts w:hint="eastAsia"/>
              </w:rPr>
            </w:pPr>
          </w:p>
        </w:tc>
        <w:tc>
          <w:tcPr>
            <w:tcW w:w="2693" w:type="dxa"/>
          </w:tcPr>
          <w:p w14:paraId="31B2667B" w14:textId="77777777" w:rsidR="00DD0B39" w:rsidRDefault="00DD0B39" w:rsidP="002215D7">
            <w:pPr>
              <w:rPr>
                <w:rFonts w:hint="eastAsia"/>
              </w:rPr>
            </w:pPr>
          </w:p>
        </w:tc>
        <w:tc>
          <w:tcPr>
            <w:tcW w:w="851" w:type="dxa"/>
          </w:tcPr>
          <w:p w14:paraId="24124644" w14:textId="77777777" w:rsidR="00DD0B39" w:rsidRDefault="00DD0B39" w:rsidP="002215D7">
            <w:pPr>
              <w:rPr>
                <w:rFonts w:hint="eastAsia"/>
              </w:rPr>
            </w:pPr>
          </w:p>
        </w:tc>
        <w:tc>
          <w:tcPr>
            <w:tcW w:w="850" w:type="dxa"/>
          </w:tcPr>
          <w:p w14:paraId="6C1E606A" w14:textId="77777777" w:rsidR="00DD0B39" w:rsidRDefault="00DD0B39" w:rsidP="002215D7">
            <w:pPr>
              <w:rPr>
                <w:rFonts w:hint="eastAsia"/>
              </w:rPr>
            </w:pPr>
          </w:p>
        </w:tc>
        <w:tc>
          <w:tcPr>
            <w:tcW w:w="851" w:type="dxa"/>
          </w:tcPr>
          <w:p w14:paraId="6465A7CF" w14:textId="77777777" w:rsidR="00DD0B39" w:rsidRDefault="00DD0B39" w:rsidP="002215D7">
            <w:pPr>
              <w:rPr>
                <w:rFonts w:hint="eastAsia"/>
              </w:rPr>
            </w:pPr>
          </w:p>
        </w:tc>
        <w:tc>
          <w:tcPr>
            <w:tcW w:w="1275" w:type="dxa"/>
          </w:tcPr>
          <w:p w14:paraId="2AE3A038" w14:textId="77777777" w:rsidR="00DD0B39" w:rsidRDefault="00DD0B39" w:rsidP="002215D7">
            <w:pPr>
              <w:rPr>
                <w:rFonts w:hint="eastAsia"/>
              </w:rPr>
            </w:pPr>
          </w:p>
        </w:tc>
      </w:tr>
      <w:tr w:rsidR="00DD0B39" w14:paraId="5A55D86F" w14:textId="77777777" w:rsidTr="00DD0B39">
        <w:tc>
          <w:tcPr>
            <w:tcW w:w="2427" w:type="dxa"/>
          </w:tcPr>
          <w:p w14:paraId="3045C05D" w14:textId="77777777" w:rsidR="00DD0B39" w:rsidRDefault="00DD0B39" w:rsidP="002215D7">
            <w:pPr>
              <w:rPr>
                <w:rFonts w:hint="eastAsia"/>
              </w:rPr>
            </w:pPr>
          </w:p>
        </w:tc>
        <w:tc>
          <w:tcPr>
            <w:tcW w:w="2393" w:type="dxa"/>
          </w:tcPr>
          <w:p w14:paraId="7EF179E3" w14:textId="77777777" w:rsidR="00DD0B39" w:rsidRDefault="00DD0B39" w:rsidP="002215D7">
            <w:pPr>
              <w:rPr>
                <w:rFonts w:hint="eastAsia"/>
              </w:rPr>
            </w:pPr>
          </w:p>
        </w:tc>
        <w:tc>
          <w:tcPr>
            <w:tcW w:w="2693" w:type="dxa"/>
          </w:tcPr>
          <w:p w14:paraId="10DDEBF5" w14:textId="77777777" w:rsidR="00DD0B39" w:rsidRDefault="00DD0B39" w:rsidP="002215D7">
            <w:pPr>
              <w:rPr>
                <w:rFonts w:hint="eastAsia"/>
              </w:rPr>
            </w:pPr>
          </w:p>
        </w:tc>
        <w:tc>
          <w:tcPr>
            <w:tcW w:w="851" w:type="dxa"/>
          </w:tcPr>
          <w:p w14:paraId="2CB1DE76" w14:textId="77777777" w:rsidR="00DD0B39" w:rsidRDefault="00DD0B39" w:rsidP="002215D7">
            <w:pPr>
              <w:rPr>
                <w:rFonts w:hint="eastAsia"/>
              </w:rPr>
            </w:pPr>
          </w:p>
        </w:tc>
        <w:tc>
          <w:tcPr>
            <w:tcW w:w="850" w:type="dxa"/>
          </w:tcPr>
          <w:p w14:paraId="3EB02125" w14:textId="77777777" w:rsidR="00DD0B39" w:rsidRDefault="00DD0B39" w:rsidP="002215D7">
            <w:pPr>
              <w:rPr>
                <w:rFonts w:hint="eastAsia"/>
              </w:rPr>
            </w:pPr>
          </w:p>
        </w:tc>
        <w:tc>
          <w:tcPr>
            <w:tcW w:w="851" w:type="dxa"/>
          </w:tcPr>
          <w:p w14:paraId="05F45ED6" w14:textId="77777777" w:rsidR="00DD0B39" w:rsidRDefault="00DD0B39" w:rsidP="002215D7">
            <w:pPr>
              <w:rPr>
                <w:rFonts w:hint="eastAsia"/>
              </w:rPr>
            </w:pPr>
          </w:p>
        </w:tc>
        <w:tc>
          <w:tcPr>
            <w:tcW w:w="1275" w:type="dxa"/>
          </w:tcPr>
          <w:p w14:paraId="0AE6FBC8" w14:textId="77777777" w:rsidR="00DD0B39" w:rsidRDefault="00DD0B39" w:rsidP="002215D7">
            <w:pPr>
              <w:rPr>
                <w:rFonts w:hint="eastAsia"/>
              </w:rPr>
            </w:pPr>
          </w:p>
        </w:tc>
      </w:tr>
      <w:tr w:rsidR="00DD0B39" w14:paraId="12020408" w14:textId="77777777" w:rsidTr="00DD0B39">
        <w:tc>
          <w:tcPr>
            <w:tcW w:w="2427" w:type="dxa"/>
          </w:tcPr>
          <w:p w14:paraId="2A5CFDAE" w14:textId="77777777" w:rsidR="00DD0B39" w:rsidRDefault="00DD0B39" w:rsidP="002215D7">
            <w:pPr>
              <w:rPr>
                <w:rFonts w:hint="eastAsia"/>
              </w:rPr>
            </w:pPr>
          </w:p>
        </w:tc>
        <w:tc>
          <w:tcPr>
            <w:tcW w:w="2393" w:type="dxa"/>
          </w:tcPr>
          <w:p w14:paraId="4C7CD081" w14:textId="77777777" w:rsidR="00DD0B39" w:rsidRDefault="00DD0B39" w:rsidP="002215D7">
            <w:pPr>
              <w:rPr>
                <w:rFonts w:hint="eastAsia"/>
              </w:rPr>
            </w:pPr>
          </w:p>
        </w:tc>
        <w:tc>
          <w:tcPr>
            <w:tcW w:w="2693" w:type="dxa"/>
          </w:tcPr>
          <w:p w14:paraId="6B57CBF6" w14:textId="77777777" w:rsidR="00DD0B39" w:rsidRDefault="00DD0B39" w:rsidP="002215D7">
            <w:pPr>
              <w:rPr>
                <w:rFonts w:hint="eastAsia"/>
              </w:rPr>
            </w:pPr>
          </w:p>
        </w:tc>
        <w:tc>
          <w:tcPr>
            <w:tcW w:w="851" w:type="dxa"/>
          </w:tcPr>
          <w:p w14:paraId="22389A2D" w14:textId="77777777" w:rsidR="00DD0B39" w:rsidRDefault="00DD0B39" w:rsidP="002215D7">
            <w:pPr>
              <w:rPr>
                <w:rFonts w:hint="eastAsia"/>
              </w:rPr>
            </w:pPr>
          </w:p>
        </w:tc>
        <w:tc>
          <w:tcPr>
            <w:tcW w:w="850" w:type="dxa"/>
          </w:tcPr>
          <w:p w14:paraId="707F62EC" w14:textId="77777777" w:rsidR="00DD0B39" w:rsidRDefault="00DD0B39" w:rsidP="002215D7">
            <w:pPr>
              <w:rPr>
                <w:rFonts w:hint="eastAsia"/>
              </w:rPr>
            </w:pPr>
          </w:p>
        </w:tc>
        <w:tc>
          <w:tcPr>
            <w:tcW w:w="851" w:type="dxa"/>
          </w:tcPr>
          <w:p w14:paraId="6202E8E0" w14:textId="77777777" w:rsidR="00DD0B39" w:rsidRDefault="00DD0B39" w:rsidP="002215D7">
            <w:pPr>
              <w:rPr>
                <w:rFonts w:hint="eastAsia"/>
              </w:rPr>
            </w:pPr>
          </w:p>
        </w:tc>
        <w:tc>
          <w:tcPr>
            <w:tcW w:w="1275" w:type="dxa"/>
          </w:tcPr>
          <w:p w14:paraId="24ACBE01" w14:textId="77777777" w:rsidR="00DD0B39" w:rsidRDefault="00DD0B39" w:rsidP="002215D7">
            <w:pPr>
              <w:rPr>
                <w:rFonts w:hint="eastAsia"/>
              </w:rPr>
            </w:pPr>
          </w:p>
        </w:tc>
      </w:tr>
      <w:tr w:rsidR="00DD0B39" w14:paraId="2EB32366" w14:textId="77777777" w:rsidTr="00DD0B39">
        <w:tc>
          <w:tcPr>
            <w:tcW w:w="2427" w:type="dxa"/>
          </w:tcPr>
          <w:p w14:paraId="72616E4F" w14:textId="77777777" w:rsidR="00DD0B39" w:rsidRDefault="00DD0B39" w:rsidP="002215D7">
            <w:pPr>
              <w:rPr>
                <w:rFonts w:hint="eastAsia"/>
              </w:rPr>
            </w:pPr>
          </w:p>
        </w:tc>
        <w:tc>
          <w:tcPr>
            <w:tcW w:w="2393" w:type="dxa"/>
          </w:tcPr>
          <w:p w14:paraId="1ED1D0E0" w14:textId="77777777" w:rsidR="00DD0B39" w:rsidRDefault="00DD0B39" w:rsidP="002215D7">
            <w:pPr>
              <w:rPr>
                <w:rFonts w:hint="eastAsia"/>
              </w:rPr>
            </w:pPr>
          </w:p>
        </w:tc>
        <w:tc>
          <w:tcPr>
            <w:tcW w:w="2693" w:type="dxa"/>
          </w:tcPr>
          <w:p w14:paraId="7246E4BC" w14:textId="77777777" w:rsidR="00DD0B39" w:rsidRDefault="00DD0B39" w:rsidP="002215D7">
            <w:pPr>
              <w:rPr>
                <w:rFonts w:hint="eastAsia"/>
              </w:rPr>
            </w:pPr>
          </w:p>
        </w:tc>
        <w:tc>
          <w:tcPr>
            <w:tcW w:w="851" w:type="dxa"/>
          </w:tcPr>
          <w:p w14:paraId="24C1E574" w14:textId="77777777" w:rsidR="00DD0B39" w:rsidRDefault="00DD0B39" w:rsidP="002215D7">
            <w:pPr>
              <w:rPr>
                <w:rFonts w:hint="eastAsia"/>
              </w:rPr>
            </w:pPr>
          </w:p>
        </w:tc>
        <w:tc>
          <w:tcPr>
            <w:tcW w:w="850" w:type="dxa"/>
          </w:tcPr>
          <w:p w14:paraId="3D8C4F02" w14:textId="77777777" w:rsidR="00DD0B39" w:rsidRDefault="00DD0B39" w:rsidP="002215D7">
            <w:pPr>
              <w:rPr>
                <w:rFonts w:hint="eastAsia"/>
              </w:rPr>
            </w:pPr>
          </w:p>
        </w:tc>
        <w:tc>
          <w:tcPr>
            <w:tcW w:w="851" w:type="dxa"/>
          </w:tcPr>
          <w:p w14:paraId="4ABFDE96" w14:textId="77777777" w:rsidR="00DD0B39" w:rsidRDefault="00DD0B39" w:rsidP="002215D7">
            <w:pPr>
              <w:rPr>
                <w:rFonts w:hint="eastAsia"/>
              </w:rPr>
            </w:pPr>
          </w:p>
        </w:tc>
        <w:tc>
          <w:tcPr>
            <w:tcW w:w="1275" w:type="dxa"/>
          </w:tcPr>
          <w:p w14:paraId="3DCAF8AF" w14:textId="77777777" w:rsidR="00DD0B39" w:rsidRDefault="00DD0B39" w:rsidP="002215D7">
            <w:pPr>
              <w:rPr>
                <w:rFonts w:hint="eastAsia"/>
              </w:rPr>
            </w:pPr>
          </w:p>
        </w:tc>
      </w:tr>
    </w:tbl>
    <w:p w14:paraId="3612C5B5" w14:textId="3D8F1B78" w:rsidR="2841AC32" w:rsidRDefault="00294A11" w:rsidP="002215D7">
      <w:pPr>
        <w:rPr>
          <w:lang w:eastAsia="zh-CN"/>
        </w:rPr>
      </w:pPr>
      <w:r>
        <w:rPr>
          <w:rFonts w:hint="eastAsia"/>
        </w:rPr>
        <w:lastRenderedPageBreak/>
        <w:t xml:space="preserve">　</w:t>
      </w:r>
    </w:p>
    <w:sectPr w:rsidR="2841AC3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C687" w14:textId="77777777" w:rsidR="004541ED" w:rsidRDefault="004541ED" w:rsidP="00E9540A">
      <w:r>
        <w:separator/>
      </w:r>
    </w:p>
  </w:endnote>
  <w:endnote w:type="continuationSeparator" w:id="0">
    <w:p w14:paraId="1D505B3C" w14:textId="77777777" w:rsidR="004541ED" w:rsidRDefault="004541ED"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74A3" w14:textId="77777777" w:rsidR="004541ED" w:rsidRDefault="004541ED" w:rsidP="00E9540A">
      <w:r>
        <w:separator/>
      </w:r>
    </w:p>
  </w:footnote>
  <w:footnote w:type="continuationSeparator" w:id="0">
    <w:p w14:paraId="24AA412C" w14:textId="77777777" w:rsidR="004541ED" w:rsidRDefault="004541ED"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555884"/>
    <w:rsid w:val="00030F50"/>
    <w:rsid w:val="00065F6D"/>
    <w:rsid w:val="00085152"/>
    <w:rsid w:val="000D04F4"/>
    <w:rsid w:val="000D60AF"/>
    <w:rsid w:val="000E7956"/>
    <w:rsid w:val="00125577"/>
    <w:rsid w:val="0016132D"/>
    <w:rsid w:val="001876CB"/>
    <w:rsid w:val="001B4C3F"/>
    <w:rsid w:val="001F1CEC"/>
    <w:rsid w:val="001F2D87"/>
    <w:rsid w:val="0020336A"/>
    <w:rsid w:val="00203C4E"/>
    <w:rsid w:val="002215D7"/>
    <w:rsid w:val="00255F56"/>
    <w:rsid w:val="00294A11"/>
    <w:rsid w:val="002C735F"/>
    <w:rsid w:val="002D609D"/>
    <w:rsid w:val="0034059A"/>
    <w:rsid w:val="003D2997"/>
    <w:rsid w:val="003E26A8"/>
    <w:rsid w:val="00420D79"/>
    <w:rsid w:val="00425EC5"/>
    <w:rsid w:val="004541ED"/>
    <w:rsid w:val="004C4648"/>
    <w:rsid w:val="004F40C2"/>
    <w:rsid w:val="005976DB"/>
    <w:rsid w:val="00597F19"/>
    <w:rsid w:val="005A46A0"/>
    <w:rsid w:val="00600CE4"/>
    <w:rsid w:val="0065017A"/>
    <w:rsid w:val="006601FD"/>
    <w:rsid w:val="006A74B7"/>
    <w:rsid w:val="007351DE"/>
    <w:rsid w:val="0074665B"/>
    <w:rsid w:val="0075688E"/>
    <w:rsid w:val="0077372C"/>
    <w:rsid w:val="007A57F1"/>
    <w:rsid w:val="007A7A5E"/>
    <w:rsid w:val="00806CF0"/>
    <w:rsid w:val="0085046A"/>
    <w:rsid w:val="00861A60"/>
    <w:rsid w:val="008B2A2B"/>
    <w:rsid w:val="008E46E9"/>
    <w:rsid w:val="008E471A"/>
    <w:rsid w:val="008F2D80"/>
    <w:rsid w:val="00921646"/>
    <w:rsid w:val="0095088C"/>
    <w:rsid w:val="00953D96"/>
    <w:rsid w:val="009B7D82"/>
    <w:rsid w:val="009D6E21"/>
    <w:rsid w:val="00A24631"/>
    <w:rsid w:val="00A35297"/>
    <w:rsid w:val="00A9261D"/>
    <w:rsid w:val="00AB0E4B"/>
    <w:rsid w:val="00AB4498"/>
    <w:rsid w:val="00AE1115"/>
    <w:rsid w:val="00AE1C7E"/>
    <w:rsid w:val="00AE3855"/>
    <w:rsid w:val="00AF0847"/>
    <w:rsid w:val="00B07D57"/>
    <w:rsid w:val="00B603A6"/>
    <w:rsid w:val="00B74B27"/>
    <w:rsid w:val="00B75B8C"/>
    <w:rsid w:val="00B93610"/>
    <w:rsid w:val="00BB2DD7"/>
    <w:rsid w:val="00BE1138"/>
    <w:rsid w:val="00BE44F7"/>
    <w:rsid w:val="00C078B4"/>
    <w:rsid w:val="00C1549A"/>
    <w:rsid w:val="00C15E50"/>
    <w:rsid w:val="00C35F64"/>
    <w:rsid w:val="00C44D4B"/>
    <w:rsid w:val="00C7587D"/>
    <w:rsid w:val="00C90DE4"/>
    <w:rsid w:val="00D158F3"/>
    <w:rsid w:val="00D47B0A"/>
    <w:rsid w:val="00D64298"/>
    <w:rsid w:val="00D73A98"/>
    <w:rsid w:val="00DC4DA8"/>
    <w:rsid w:val="00DD0B39"/>
    <w:rsid w:val="00DD226B"/>
    <w:rsid w:val="00E0389C"/>
    <w:rsid w:val="00E20EE8"/>
    <w:rsid w:val="00E47A03"/>
    <w:rsid w:val="00E9540A"/>
    <w:rsid w:val="00F57BF9"/>
    <w:rsid w:val="00F662F0"/>
    <w:rsid w:val="00FA1FBD"/>
    <w:rsid w:val="00FB563D"/>
    <w:rsid w:val="00FC14E7"/>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682B40"/>
  <w15:docId w15:val="{89053491-847B-4524-ABEB-18BE7309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Y-1103</dc:creator>
  <cp:lastModifiedBy>友英 蓑輪</cp:lastModifiedBy>
  <cp:revision>12</cp:revision>
  <cp:lastPrinted>2016-06-21T23:50:00Z</cp:lastPrinted>
  <dcterms:created xsi:type="dcterms:W3CDTF">2019-05-01T04:43:00Z</dcterms:created>
  <dcterms:modified xsi:type="dcterms:W3CDTF">2019-05-07T03:03:00Z</dcterms:modified>
</cp:coreProperties>
</file>