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Y="3016"/>
        <w:tblW w:w="0" w:type="auto"/>
        <w:tblLook w:val="04A0" w:firstRow="1" w:lastRow="0" w:firstColumn="1" w:lastColumn="0" w:noHBand="0" w:noVBand="1"/>
      </w:tblPr>
      <w:tblGrid>
        <w:gridCol w:w="2873"/>
        <w:gridCol w:w="5621"/>
      </w:tblGrid>
      <w:tr w:rsidR="002C5B11" w:rsidTr="00FB15A3">
        <w:tc>
          <w:tcPr>
            <w:tcW w:w="8494" w:type="dxa"/>
            <w:gridSpan w:val="2"/>
          </w:tcPr>
          <w:p w:rsidR="002C5B11" w:rsidRPr="002C5B11" w:rsidRDefault="002C5B11" w:rsidP="002C5B11">
            <w:pPr>
              <w:jc w:val="center"/>
              <w:rPr>
                <w:b/>
                <w:sz w:val="40"/>
                <w:szCs w:val="40"/>
              </w:rPr>
            </w:pPr>
            <w:r w:rsidRPr="002C5B11">
              <w:rPr>
                <w:rFonts w:hint="eastAsia"/>
                <w:b/>
                <w:sz w:val="40"/>
                <w:szCs w:val="40"/>
              </w:rPr>
              <w:t>研修会報告書</w:t>
            </w:r>
          </w:p>
        </w:tc>
      </w:tr>
      <w:tr w:rsidR="002C5B11" w:rsidTr="00FB15A3">
        <w:tc>
          <w:tcPr>
            <w:tcW w:w="8494" w:type="dxa"/>
            <w:gridSpan w:val="2"/>
          </w:tcPr>
          <w:p w:rsidR="002C5B11" w:rsidRPr="002C5B11" w:rsidRDefault="001D03B6" w:rsidP="001D03B6">
            <w:pPr>
              <w:ind w:firstLineChars="100" w:firstLine="40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83D2" wp14:editId="5E25E647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59690</wp:posOffset>
                      </wp:positionV>
                      <wp:extent cx="895350" cy="3619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6E2C2" id="円/楕円 1" o:spid="_x0000_s1026" style="position:absolute;left:0;text-align:left;margin-left:326.7pt;margin-top:4.7pt;width:7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" filled="f" strokecolor="black [3200]" strokeweight=".25pt"/>
                  </w:pict>
                </mc:Fallback>
              </mc:AlternateContent>
            </w:r>
            <w:r w:rsidR="002C5B11" w:rsidRPr="002C5B11">
              <w:rPr>
                <w:rFonts w:hint="eastAsia"/>
                <w:b/>
                <w:sz w:val="36"/>
                <w:szCs w:val="36"/>
              </w:rPr>
              <w:t>県北　　　　県央　　　　県西　　　　小児</w:t>
            </w:r>
          </w:p>
        </w:tc>
      </w:tr>
      <w:tr w:rsidR="002C5B11" w:rsidTr="00FB15A3">
        <w:tc>
          <w:tcPr>
            <w:tcW w:w="287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5621" w:type="dxa"/>
          </w:tcPr>
          <w:p w:rsidR="002C5B11" w:rsidRPr="00871692" w:rsidRDefault="001D03B6" w:rsidP="00B30C7D">
            <w:pPr>
              <w:rPr>
                <w:sz w:val="24"/>
                <w:szCs w:val="24"/>
              </w:rPr>
            </w:pPr>
            <w:r w:rsidRPr="00871692">
              <w:rPr>
                <w:rFonts w:hint="eastAsia"/>
                <w:sz w:val="24"/>
                <w:szCs w:val="24"/>
              </w:rPr>
              <w:t>平成</w:t>
            </w:r>
            <w:r w:rsidR="00E41FCC">
              <w:rPr>
                <w:rFonts w:hint="eastAsia"/>
                <w:sz w:val="24"/>
                <w:szCs w:val="24"/>
              </w:rPr>
              <w:t>30</w:t>
            </w:r>
            <w:r w:rsidRPr="00871692">
              <w:rPr>
                <w:rFonts w:hint="eastAsia"/>
                <w:sz w:val="24"/>
                <w:szCs w:val="24"/>
              </w:rPr>
              <w:t>年</w:t>
            </w:r>
            <w:r w:rsidR="00303FF7">
              <w:rPr>
                <w:rFonts w:hint="eastAsia"/>
                <w:sz w:val="24"/>
                <w:szCs w:val="24"/>
              </w:rPr>
              <w:t>11</w:t>
            </w:r>
            <w:r w:rsidRPr="00871692">
              <w:rPr>
                <w:rFonts w:hint="eastAsia"/>
                <w:sz w:val="24"/>
                <w:szCs w:val="24"/>
              </w:rPr>
              <w:t>月</w:t>
            </w:r>
            <w:r w:rsidR="00303FF7">
              <w:rPr>
                <w:rFonts w:hint="eastAsia"/>
                <w:sz w:val="24"/>
                <w:szCs w:val="24"/>
              </w:rPr>
              <w:t>17</w:t>
            </w:r>
            <w:r w:rsidRPr="00871692">
              <w:rPr>
                <w:rFonts w:hint="eastAsia"/>
                <w:sz w:val="24"/>
                <w:szCs w:val="24"/>
              </w:rPr>
              <w:t>日</w:t>
            </w:r>
            <w:r w:rsidR="00B30C7D">
              <w:rPr>
                <w:rFonts w:hint="eastAsia"/>
                <w:sz w:val="24"/>
                <w:szCs w:val="24"/>
              </w:rPr>
              <w:t>（</w:t>
            </w:r>
            <w:r w:rsidR="00303FF7">
              <w:rPr>
                <w:rFonts w:hint="eastAsia"/>
                <w:sz w:val="24"/>
                <w:szCs w:val="24"/>
              </w:rPr>
              <w:t>土</w:t>
            </w:r>
            <w:r w:rsidR="00B30C7D">
              <w:rPr>
                <w:rFonts w:hint="eastAsia"/>
                <w:sz w:val="24"/>
                <w:szCs w:val="24"/>
              </w:rPr>
              <w:t xml:space="preserve">）　</w:t>
            </w:r>
            <w:r w:rsidR="00E41FCC">
              <w:rPr>
                <w:rFonts w:hint="eastAsia"/>
                <w:sz w:val="24"/>
                <w:szCs w:val="24"/>
              </w:rPr>
              <w:t>1</w:t>
            </w:r>
            <w:r w:rsidR="00FB15A3">
              <w:rPr>
                <w:rFonts w:hint="eastAsia"/>
                <w:sz w:val="24"/>
                <w:szCs w:val="24"/>
              </w:rPr>
              <w:t>5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B30C7D">
              <w:rPr>
                <w:rFonts w:hint="eastAsia"/>
                <w:sz w:val="24"/>
                <w:szCs w:val="24"/>
              </w:rPr>
              <w:t xml:space="preserve">00 </w:t>
            </w:r>
            <w:r w:rsidR="00404CED">
              <w:rPr>
                <w:rFonts w:hint="eastAsia"/>
                <w:sz w:val="24"/>
                <w:szCs w:val="24"/>
              </w:rPr>
              <w:t>～</w:t>
            </w:r>
            <w:r w:rsidR="00B30C7D">
              <w:rPr>
                <w:rFonts w:hint="eastAsia"/>
                <w:sz w:val="24"/>
                <w:szCs w:val="24"/>
              </w:rPr>
              <w:t xml:space="preserve"> </w:t>
            </w:r>
            <w:r w:rsidR="00303FF7">
              <w:rPr>
                <w:rFonts w:hint="eastAsia"/>
                <w:sz w:val="24"/>
                <w:szCs w:val="24"/>
              </w:rPr>
              <w:t>18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B441C7">
              <w:rPr>
                <w:rFonts w:hint="eastAsia"/>
                <w:sz w:val="24"/>
                <w:szCs w:val="24"/>
              </w:rPr>
              <w:t>0</w:t>
            </w:r>
            <w:r w:rsidR="00E41FC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2C5B11" w:rsidTr="00FB15A3">
        <w:tc>
          <w:tcPr>
            <w:tcW w:w="287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5621" w:type="dxa"/>
          </w:tcPr>
          <w:p w:rsidR="001D03B6" w:rsidRPr="00FB15A3" w:rsidRDefault="00303FF7" w:rsidP="00FB15A3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藤元総合病院　管理棟　</w:t>
            </w:r>
            <w:r>
              <w:rPr>
                <w:rFonts w:hint="eastAsia"/>
                <w:sz w:val="28"/>
                <w:szCs w:val="28"/>
              </w:rPr>
              <w:t>3F</w:t>
            </w:r>
            <w:r>
              <w:rPr>
                <w:rFonts w:hint="eastAsia"/>
                <w:sz w:val="28"/>
                <w:szCs w:val="28"/>
              </w:rPr>
              <w:t xml:space="preserve">　会議室</w:t>
            </w:r>
          </w:p>
        </w:tc>
      </w:tr>
      <w:tr w:rsidR="002C5B11" w:rsidTr="00FB15A3">
        <w:tc>
          <w:tcPr>
            <w:tcW w:w="287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621" w:type="dxa"/>
          </w:tcPr>
          <w:p w:rsidR="002C5B11" w:rsidRPr="00871692" w:rsidRDefault="00303FF7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1D03B6" w:rsidRPr="00871692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C5B11" w:rsidTr="00FB15A3">
        <w:tc>
          <w:tcPr>
            <w:tcW w:w="8494" w:type="dxa"/>
            <w:gridSpan w:val="2"/>
          </w:tcPr>
          <w:p w:rsidR="002C5B11" w:rsidRPr="00416D4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416D47">
              <w:rPr>
                <w:rFonts w:hint="eastAsia"/>
                <w:b/>
                <w:sz w:val="32"/>
                <w:szCs w:val="32"/>
              </w:rPr>
              <w:t>内容</w:t>
            </w:r>
          </w:p>
        </w:tc>
      </w:tr>
      <w:tr w:rsidR="00FB15A3" w:rsidRPr="004C7D3A" w:rsidTr="00FB15A3">
        <w:tc>
          <w:tcPr>
            <w:tcW w:w="8494" w:type="dxa"/>
            <w:gridSpan w:val="2"/>
          </w:tcPr>
          <w:p w:rsidR="00303FF7" w:rsidRDefault="00C37968" w:rsidP="00303FF7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303FF7" w:rsidRPr="00303FF7">
              <w:rPr>
                <w:rFonts w:hint="eastAsia"/>
                <w:sz w:val="24"/>
                <w:szCs w:val="24"/>
              </w:rPr>
              <w:t>7</w:t>
            </w:r>
            <w:r w:rsidR="00303FF7" w:rsidRPr="00303FF7">
              <w:rPr>
                <w:rFonts w:hint="eastAsia"/>
                <w:sz w:val="24"/>
                <w:szCs w:val="24"/>
              </w:rPr>
              <w:t>月に行われた九州地区難聴・言語障害教育研究会（佐賀大会）の伝達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303FF7" w:rsidRDefault="00C37968" w:rsidP="00303FF7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303FF7" w:rsidRPr="00303FF7">
              <w:rPr>
                <w:rFonts w:hint="eastAsia"/>
                <w:sz w:val="24"/>
                <w:szCs w:val="24"/>
              </w:rPr>
              <w:t>小児に関わる関係機関や手帳など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  <w:p w:rsidR="00C37968" w:rsidRDefault="00C37968" w:rsidP="00303FF7">
            <w:pPr>
              <w:pStyle w:val="a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「個別相談」</w:t>
            </w:r>
          </w:p>
          <w:p w:rsidR="004C7D3A" w:rsidRPr="00303FF7" w:rsidRDefault="00C37968" w:rsidP="00303F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の内容で</w:t>
            </w:r>
            <w:r w:rsidR="00303FF7" w:rsidRPr="00303FF7">
              <w:rPr>
                <w:rFonts w:hint="eastAsia"/>
                <w:sz w:val="24"/>
                <w:szCs w:val="24"/>
              </w:rPr>
              <w:t>行っていった。</w:t>
            </w:r>
          </w:p>
          <w:p w:rsidR="00303FF7" w:rsidRDefault="00303FF7" w:rsidP="00303FF7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では小学校を中心にどのような連携がなされているのか？各県でどのよ</w:t>
            </w:r>
          </w:p>
          <w:p w:rsidR="00303FF7" w:rsidRDefault="00303FF7" w:rsidP="00303FF7">
            <w:pPr>
              <w:rPr>
                <w:sz w:val="24"/>
                <w:szCs w:val="24"/>
              </w:rPr>
            </w:pPr>
            <w:r w:rsidRPr="00303FF7">
              <w:rPr>
                <w:rFonts w:hint="eastAsia"/>
                <w:sz w:val="24"/>
                <w:szCs w:val="24"/>
              </w:rPr>
              <w:t>うな制度</w:t>
            </w:r>
            <w:r w:rsidR="00C37968">
              <w:rPr>
                <w:rFonts w:hint="eastAsia"/>
                <w:sz w:val="24"/>
                <w:szCs w:val="24"/>
              </w:rPr>
              <w:t>があり、どのような流れで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依頼をおこなっているのか？宮崎県ではどうなのか？また、そもそも難言</w:t>
            </w:r>
            <w:r w:rsidR="00C37968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はどのような組織なのか？などの質問が挙げられた。</w:t>
            </w:r>
          </w:p>
          <w:p w:rsidR="00C37968" w:rsidRPr="00C37968" w:rsidRDefault="00303FF7" w:rsidP="00303FF7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では都城・三股を中心とした施設・行政とのつながりや手帳</w:t>
            </w:r>
            <w:r w:rsidRP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について基礎</w:t>
            </w:r>
          </w:p>
          <w:p w:rsidR="00303FF7" w:rsidRPr="00C37968" w:rsidRDefault="00303FF7" w:rsidP="00C37968">
            <w:pPr>
              <w:rPr>
                <w:sz w:val="24"/>
                <w:szCs w:val="24"/>
              </w:rPr>
            </w:pPr>
            <w:r w:rsidRP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的な話を行っていった。</w:t>
            </w:r>
            <w:r w:rsidR="00775E65" w:rsidRP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各地域によって子ども</w:t>
            </w:r>
            <w:r w:rsid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</w:t>
            </w:r>
            <w:r w:rsidR="00E93B9B" w:rsidRP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施設を受けるまでの流れや要件が異なることがあるため自治体</w:t>
            </w:r>
            <w:r w:rsid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ごと</w:t>
            </w:r>
            <w:r w:rsidR="00E93B9B" w:rsidRPr="00C3796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で詳細を把握しておく必要があると感じた。</w:t>
            </w:r>
          </w:p>
          <w:p w:rsidR="00C37968" w:rsidRDefault="00E93B9B" w:rsidP="00C37968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7968">
              <w:rPr>
                <w:rFonts w:hint="eastAsia"/>
                <w:sz w:val="24"/>
                <w:szCs w:val="24"/>
              </w:rPr>
              <w:t>では子どもたちの音声を（</w:t>
            </w:r>
            <w:r w:rsidR="000F7D81" w:rsidRPr="00C37968">
              <w:rPr>
                <w:rFonts w:hint="eastAsia"/>
                <w:sz w:val="24"/>
                <w:szCs w:val="24"/>
              </w:rPr>
              <w:t>IC</w:t>
            </w:r>
            <w:r w:rsidR="000F7D81" w:rsidRPr="00C37968">
              <w:rPr>
                <w:rFonts w:hint="eastAsia"/>
                <w:sz w:val="24"/>
                <w:szCs w:val="24"/>
              </w:rPr>
              <w:t>レコーダー</w:t>
            </w:r>
            <w:r w:rsidRPr="00C37968">
              <w:rPr>
                <w:rFonts w:hint="eastAsia"/>
                <w:sz w:val="24"/>
                <w:szCs w:val="24"/>
              </w:rPr>
              <w:t>）聴きながら</w:t>
            </w:r>
            <w:r w:rsidR="00C37968" w:rsidRPr="00C37968">
              <w:rPr>
                <w:rFonts w:hint="eastAsia"/>
                <w:sz w:val="24"/>
                <w:szCs w:val="24"/>
              </w:rPr>
              <w:t>参加者それぞれの評</w:t>
            </w:r>
          </w:p>
          <w:p w:rsidR="00E93B9B" w:rsidRPr="00C37968" w:rsidRDefault="00C37968" w:rsidP="00C37968">
            <w:pPr>
              <w:rPr>
                <w:rFonts w:hint="eastAsia"/>
                <w:sz w:val="24"/>
                <w:szCs w:val="24"/>
              </w:rPr>
            </w:pPr>
            <w:r w:rsidRPr="00C37968">
              <w:rPr>
                <w:rFonts w:hint="eastAsia"/>
                <w:sz w:val="24"/>
                <w:szCs w:val="24"/>
              </w:rPr>
              <w:t>価や</w:t>
            </w:r>
            <w:r w:rsidR="000F7D81" w:rsidRPr="00C37968">
              <w:rPr>
                <w:rFonts w:hint="eastAsia"/>
                <w:sz w:val="24"/>
                <w:szCs w:val="24"/>
              </w:rPr>
              <w:t>、</w:t>
            </w:r>
            <w:r w:rsidRPr="00C37968">
              <w:rPr>
                <w:rFonts w:hint="eastAsia"/>
                <w:sz w:val="24"/>
                <w:szCs w:val="24"/>
              </w:rPr>
              <w:t>実際に</w:t>
            </w:r>
            <w:r w:rsidR="000F7D81" w:rsidRPr="00C37968">
              <w:rPr>
                <w:rFonts w:hint="eastAsia"/>
                <w:sz w:val="24"/>
                <w:szCs w:val="24"/>
              </w:rPr>
              <w:t>訓練</w:t>
            </w:r>
            <w:r w:rsidRPr="00C37968">
              <w:rPr>
                <w:rFonts w:hint="eastAsia"/>
                <w:sz w:val="24"/>
                <w:szCs w:val="24"/>
              </w:rPr>
              <w:t>するとすれば、その</w:t>
            </w:r>
            <w:bookmarkStart w:id="0" w:name="_GoBack"/>
            <w:bookmarkEnd w:id="0"/>
            <w:r w:rsidR="000F7D81" w:rsidRPr="00C37968">
              <w:rPr>
                <w:rFonts w:hint="eastAsia"/>
                <w:sz w:val="24"/>
                <w:szCs w:val="24"/>
              </w:rPr>
              <w:t>流れや方法を話していった。各セラピストによってやり方が異なることが分かった。</w:t>
            </w:r>
          </w:p>
        </w:tc>
      </w:tr>
    </w:tbl>
    <w:p w:rsidR="00A8337D" w:rsidRPr="00B441C7" w:rsidRDefault="004C7D3A" w:rsidP="00B441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303FF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03FF7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</w:p>
    <w:sectPr w:rsidR="00A8337D" w:rsidRPr="00B44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D9" w:rsidRDefault="004848D9" w:rsidP="00BC2A4C">
      <w:r>
        <w:separator/>
      </w:r>
    </w:p>
  </w:endnote>
  <w:endnote w:type="continuationSeparator" w:id="0">
    <w:p w:rsidR="004848D9" w:rsidRDefault="004848D9" w:rsidP="00B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D9" w:rsidRDefault="004848D9" w:rsidP="00BC2A4C">
      <w:r>
        <w:separator/>
      </w:r>
    </w:p>
  </w:footnote>
  <w:footnote w:type="continuationSeparator" w:id="0">
    <w:p w:rsidR="004848D9" w:rsidRDefault="004848D9" w:rsidP="00BC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B7"/>
    <w:multiLevelType w:val="hybridMultilevel"/>
    <w:tmpl w:val="56068BC8"/>
    <w:lvl w:ilvl="0" w:tplc="99E45F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2665E"/>
    <w:multiLevelType w:val="hybridMultilevel"/>
    <w:tmpl w:val="C5FE5C96"/>
    <w:lvl w:ilvl="0" w:tplc="62C6D7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D597C7B"/>
    <w:multiLevelType w:val="hybridMultilevel"/>
    <w:tmpl w:val="ABE60440"/>
    <w:lvl w:ilvl="0" w:tplc="2D929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494029"/>
    <w:multiLevelType w:val="hybridMultilevel"/>
    <w:tmpl w:val="32B00E48"/>
    <w:lvl w:ilvl="0" w:tplc="1166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1"/>
    <w:rsid w:val="0002637D"/>
    <w:rsid w:val="00027BA0"/>
    <w:rsid w:val="00047F23"/>
    <w:rsid w:val="000B32C0"/>
    <w:rsid w:val="000E4A13"/>
    <w:rsid w:val="000F470F"/>
    <w:rsid w:val="000F7D81"/>
    <w:rsid w:val="00104215"/>
    <w:rsid w:val="001D03B6"/>
    <w:rsid w:val="001E68F3"/>
    <w:rsid w:val="001E6B3A"/>
    <w:rsid w:val="00202F51"/>
    <w:rsid w:val="00247BB7"/>
    <w:rsid w:val="002853C7"/>
    <w:rsid w:val="002C5B11"/>
    <w:rsid w:val="002C7023"/>
    <w:rsid w:val="002F6C6D"/>
    <w:rsid w:val="00303FF7"/>
    <w:rsid w:val="00304440"/>
    <w:rsid w:val="00313A3D"/>
    <w:rsid w:val="00327BE0"/>
    <w:rsid w:val="003571BC"/>
    <w:rsid w:val="00357395"/>
    <w:rsid w:val="00357984"/>
    <w:rsid w:val="003C4699"/>
    <w:rsid w:val="00402A1B"/>
    <w:rsid w:val="00404CED"/>
    <w:rsid w:val="00411B36"/>
    <w:rsid w:val="00416D47"/>
    <w:rsid w:val="004736D8"/>
    <w:rsid w:val="004848D9"/>
    <w:rsid w:val="004C7D3A"/>
    <w:rsid w:val="00501E70"/>
    <w:rsid w:val="00542EA4"/>
    <w:rsid w:val="00590A0E"/>
    <w:rsid w:val="005E4311"/>
    <w:rsid w:val="005F48EF"/>
    <w:rsid w:val="00654CC6"/>
    <w:rsid w:val="006F578A"/>
    <w:rsid w:val="007556DC"/>
    <w:rsid w:val="00775E65"/>
    <w:rsid w:val="007869CB"/>
    <w:rsid w:val="007B4511"/>
    <w:rsid w:val="007F7239"/>
    <w:rsid w:val="0081395A"/>
    <w:rsid w:val="00871692"/>
    <w:rsid w:val="008D00F6"/>
    <w:rsid w:val="008E186E"/>
    <w:rsid w:val="009D6897"/>
    <w:rsid w:val="009F11CF"/>
    <w:rsid w:val="00A27ACC"/>
    <w:rsid w:val="00A3522C"/>
    <w:rsid w:val="00A50CAB"/>
    <w:rsid w:val="00A66F08"/>
    <w:rsid w:val="00A671FC"/>
    <w:rsid w:val="00A8011B"/>
    <w:rsid w:val="00A8337D"/>
    <w:rsid w:val="00AC4F75"/>
    <w:rsid w:val="00AC608F"/>
    <w:rsid w:val="00B222F6"/>
    <w:rsid w:val="00B30C7D"/>
    <w:rsid w:val="00B441C7"/>
    <w:rsid w:val="00B66435"/>
    <w:rsid w:val="00B75D8B"/>
    <w:rsid w:val="00B82C3D"/>
    <w:rsid w:val="00B952C0"/>
    <w:rsid w:val="00BC2A4C"/>
    <w:rsid w:val="00BE22D6"/>
    <w:rsid w:val="00BE4262"/>
    <w:rsid w:val="00BF1D7E"/>
    <w:rsid w:val="00BF7026"/>
    <w:rsid w:val="00C2719F"/>
    <w:rsid w:val="00C34953"/>
    <w:rsid w:val="00C37968"/>
    <w:rsid w:val="00C937AA"/>
    <w:rsid w:val="00CB2BEB"/>
    <w:rsid w:val="00CD2DE1"/>
    <w:rsid w:val="00CD3966"/>
    <w:rsid w:val="00CF0C96"/>
    <w:rsid w:val="00CF692C"/>
    <w:rsid w:val="00D01362"/>
    <w:rsid w:val="00D51D27"/>
    <w:rsid w:val="00D71746"/>
    <w:rsid w:val="00D91737"/>
    <w:rsid w:val="00DB3333"/>
    <w:rsid w:val="00DB586C"/>
    <w:rsid w:val="00DC00B7"/>
    <w:rsid w:val="00DE1B23"/>
    <w:rsid w:val="00E41FCC"/>
    <w:rsid w:val="00E93B9B"/>
    <w:rsid w:val="00EA0A5A"/>
    <w:rsid w:val="00EA0ED6"/>
    <w:rsid w:val="00EB04A8"/>
    <w:rsid w:val="00EC166F"/>
    <w:rsid w:val="00F44E52"/>
    <w:rsid w:val="00F535CA"/>
    <w:rsid w:val="00F73EFD"/>
    <w:rsid w:val="00F83166"/>
    <w:rsid w:val="00F935F4"/>
    <w:rsid w:val="00F9564C"/>
    <w:rsid w:val="00FA41F3"/>
    <w:rsid w:val="00FB15A3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6DEA97"/>
  <w15:docId w15:val="{200406A1-E0CF-4D91-9429-186C7DD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  <w:style w:type="paragraph" w:styleId="a8">
    <w:name w:val="Balloon Text"/>
    <w:basedOn w:val="a"/>
    <w:link w:val="a9"/>
    <w:uiPriority w:val="99"/>
    <w:semiHidden/>
    <w:unhideWhenUsed/>
    <w:rsid w:val="006F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3FF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Y-1103</dc:creator>
  <cp:lastModifiedBy>友英 蓑輪</cp:lastModifiedBy>
  <cp:revision>6</cp:revision>
  <dcterms:created xsi:type="dcterms:W3CDTF">2018-11-19T02:00:00Z</dcterms:created>
  <dcterms:modified xsi:type="dcterms:W3CDTF">2018-11-19T05:04:00Z</dcterms:modified>
</cp:coreProperties>
</file>